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7A2" w:rsidRPr="00EC4ABA" w:rsidRDefault="00AF108C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  <w:bookmarkStart w:id="0" w:name="_GoBack"/>
      <w:bookmarkEnd w:id="0"/>
      <w:r>
        <w:rPr>
          <w:rFonts w:ascii="Trebuchet MS" w:hAnsi="Trebuchet MS"/>
          <w:b/>
          <w:bCs/>
          <w:sz w:val="22"/>
          <w:szCs w:val="22"/>
        </w:rPr>
        <w:t>Anexa nr. 9</w:t>
      </w:r>
    </w:p>
    <w:p w:rsidR="000E0388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0E0388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2B5F0F" w:rsidRPr="00682ADF" w:rsidRDefault="000E0388" w:rsidP="00CD5D02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>MEMORIUL JUSTIFICATIV pentru proiecte fără</w:t>
      </w:r>
    </w:p>
    <w:p w:rsidR="000E0388" w:rsidRPr="00682ADF" w:rsidRDefault="000E0388" w:rsidP="00CD5D02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>lucrări de construcţii - montaj</w:t>
      </w:r>
    </w:p>
    <w:p w:rsidR="00CD5D02" w:rsidRPr="00EC4ABA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EC4ABA" w:rsidRPr="00EC4ABA" w:rsidRDefault="00EC4ABA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CD5D0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(1) </w:t>
      </w:r>
      <w:r w:rsidRPr="00EC4ABA">
        <w:rPr>
          <w:rFonts w:ascii="Trebuchet MS" w:hAnsi="Trebuchet MS"/>
          <w:b/>
          <w:sz w:val="26"/>
          <w:szCs w:val="26"/>
        </w:rPr>
        <w:t>Date generale: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1" w:name="do|ax2|ca3|al1|pt1"/>
      <w:bookmarkEnd w:id="1"/>
      <w:r w:rsidRPr="00682ADF">
        <w:rPr>
          <w:rFonts w:ascii="Trebuchet MS" w:hAnsi="Trebuchet MS"/>
          <w:bCs/>
          <w:i/>
          <w:sz w:val="22"/>
          <w:szCs w:val="22"/>
        </w:rPr>
        <w:t>1.</w:t>
      </w:r>
      <w:r w:rsidRPr="00682ADF">
        <w:rPr>
          <w:rFonts w:ascii="Trebuchet MS" w:hAnsi="Trebuchet MS"/>
          <w:i/>
          <w:sz w:val="22"/>
          <w:szCs w:val="22"/>
        </w:rPr>
        <w:t>denumirea obiectivului de investiţii;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2" w:name="do|ax2|ca3|al1|pt2"/>
      <w:bookmarkEnd w:id="2"/>
      <w:r w:rsidRPr="00682ADF">
        <w:rPr>
          <w:rFonts w:ascii="Trebuchet MS" w:hAnsi="Trebuchet MS"/>
          <w:bCs/>
          <w:i/>
          <w:sz w:val="22"/>
          <w:szCs w:val="22"/>
        </w:rPr>
        <w:t>2.</w:t>
      </w:r>
      <w:r w:rsidRPr="00682ADF">
        <w:rPr>
          <w:rFonts w:ascii="Trebuchet MS" w:hAnsi="Trebuchet MS"/>
          <w:i/>
          <w:sz w:val="22"/>
          <w:szCs w:val="22"/>
        </w:rPr>
        <w:t>amplasamentul (judeţul, localitatea, strada, numărul);</w:t>
      </w:r>
      <w:bookmarkStart w:id="3" w:name="do|ax2|ca3|al1|pt3"/>
      <w:bookmarkEnd w:id="3"/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r w:rsidRPr="00682ADF">
        <w:rPr>
          <w:rFonts w:ascii="Trebuchet MS" w:hAnsi="Trebuchet MS"/>
          <w:bCs/>
          <w:i/>
          <w:sz w:val="22"/>
          <w:szCs w:val="22"/>
        </w:rPr>
        <w:t>3.</w:t>
      </w:r>
      <w:r w:rsidRPr="00682ADF">
        <w:rPr>
          <w:rFonts w:ascii="Trebuchet MS" w:hAnsi="Trebuchet MS"/>
          <w:i/>
          <w:sz w:val="22"/>
          <w:szCs w:val="22"/>
        </w:rPr>
        <w:t>titularul investiţiei;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4" w:name="do|ax2|ca3|al1|pt4"/>
      <w:bookmarkEnd w:id="4"/>
      <w:r w:rsidRPr="00682ADF">
        <w:rPr>
          <w:rFonts w:ascii="Trebuchet MS" w:hAnsi="Trebuchet MS"/>
          <w:bCs/>
          <w:i/>
          <w:sz w:val="22"/>
          <w:szCs w:val="22"/>
        </w:rPr>
        <w:t>4.</w:t>
      </w:r>
      <w:r w:rsidRPr="00682ADF">
        <w:rPr>
          <w:rFonts w:ascii="Trebuchet MS" w:hAnsi="Trebuchet MS"/>
          <w:i/>
          <w:sz w:val="22"/>
          <w:szCs w:val="22"/>
        </w:rPr>
        <w:t>beneficiarul investiţiei;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sz w:val="22"/>
          <w:szCs w:val="22"/>
        </w:rPr>
      </w:pPr>
      <w:bookmarkStart w:id="5" w:name="do|ax2|ca3|al1|pt5"/>
      <w:bookmarkEnd w:id="5"/>
      <w:r w:rsidRPr="00682ADF">
        <w:rPr>
          <w:rFonts w:ascii="Trebuchet MS" w:hAnsi="Trebuchet MS"/>
          <w:bCs/>
          <w:i/>
          <w:sz w:val="22"/>
          <w:szCs w:val="22"/>
        </w:rPr>
        <w:t>5.</w:t>
      </w:r>
      <w:r w:rsidRPr="00682ADF">
        <w:rPr>
          <w:rFonts w:ascii="Trebuchet MS" w:hAnsi="Trebuchet MS"/>
          <w:i/>
          <w:sz w:val="22"/>
          <w:szCs w:val="22"/>
        </w:rPr>
        <w:t>elaboratorul studiului.</w:t>
      </w:r>
    </w:p>
    <w:p w:rsidR="00CD5D02" w:rsidRPr="00EC4ABA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CD5D0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(2) </w:t>
      </w:r>
      <w:bookmarkStart w:id="6" w:name="do|ax2|ca3|al2|pt1"/>
      <w:bookmarkEnd w:id="6"/>
      <w:r w:rsidRPr="00EC4ABA">
        <w:rPr>
          <w:rFonts w:ascii="Trebuchet MS" w:hAnsi="Trebuchet MS"/>
          <w:b/>
          <w:sz w:val="26"/>
          <w:szCs w:val="26"/>
        </w:rPr>
        <w:t>Descrierea activităţii curente a solicitantului: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Denumirea solicitantului şi date de identificare ale acestuia;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Scurt istoric al solicitantului (structura capitalului social şi evoluţia acestuia de la înfiinţare, administratori, date despre nivelul de calificare al managerului);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Obiectul de activitate ale solicitantului (pentru care solicitantul are certificate constatatoare de la Oficiul Registrului Comertului în sensul că desfășoară respectivele activitati);</w:t>
      </w:r>
    </w:p>
    <w:p w:rsid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Locul de desfăşurare a activităţii şi a investiţiei;</w:t>
      </w:r>
    </w:p>
    <w:p w:rsid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Litigii în desfăşurare (dacă este cazul);</w:t>
      </w:r>
    </w:p>
    <w:p w:rsidR="00CD5D02" w:rsidRP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Principalele mijloace fixe  aflate in patrimoniul solicitantului: resurse funciare (cu precizarea regimului proprietatii), constructii, utilaje si echipamente, peşte, etc.</w:t>
      </w:r>
    </w:p>
    <w:p w:rsidR="00CD5D02" w:rsidRPr="00EC4ABA" w:rsidRDefault="00CD5D02" w:rsidP="00CD5D02">
      <w:pPr>
        <w:ind w:firstLine="720"/>
        <w:jc w:val="both"/>
        <w:rPr>
          <w:rFonts w:ascii="Trebuchet MS" w:hAnsi="Trebuchet MS" w:cs="Calibri"/>
          <w:sz w:val="22"/>
          <w:szCs w:val="22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CD5D02" w:rsidRPr="00DE3D22" w:rsidTr="00CC6748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Data achizitiei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04710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-Lei-</w:t>
            </w: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04710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Bucati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CD5D02" w:rsidP="00CC6748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3.PEŞTE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CD5D02" w:rsidP="00CC6748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4.ALTELE - detaliati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CD5D02" w:rsidRPr="00DE3D22" w:rsidRDefault="00CD5D02" w:rsidP="00CC6748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CD5D02" w:rsidRPr="00DE3D22" w:rsidRDefault="00CD5D02" w:rsidP="00CD5D0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tbl>
      <w:tblPr>
        <w:tblW w:w="891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90"/>
        <w:gridCol w:w="2268"/>
        <w:gridCol w:w="2112"/>
        <w:gridCol w:w="1530"/>
      </w:tblGrid>
      <w:tr w:rsidR="00CD5D02" w:rsidRPr="00DE3D22" w:rsidTr="00682ADF">
        <w:tc>
          <w:tcPr>
            <w:tcW w:w="8910" w:type="dxa"/>
            <w:gridSpan w:val="5"/>
            <w:shd w:val="clear" w:color="auto" w:fill="D9D9D9"/>
          </w:tcPr>
          <w:p w:rsidR="00CD5D02" w:rsidRPr="00DE3D22" w:rsidRDefault="00CD5D02" w:rsidP="00CC6748">
            <w:pPr>
              <w:ind w:firstLine="720"/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TERENURI</w:t>
            </w: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right="-108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Nr.crt</w:t>
            </w:r>
          </w:p>
        </w:tc>
        <w:tc>
          <w:tcPr>
            <w:tcW w:w="2190" w:type="dxa"/>
          </w:tcPr>
          <w:p w:rsidR="00CD5D02" w:rsidRPr="00DE3D22" w:rsidRDefault="00CD5D02" w:rsidP="00CC6748">
            <w:pPr>
              <w:ind w:hanging="18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Amplasare Judet/Localitate</w:t>
            </w:r>
          </w:p>
        </w:tc>
        <w:tc>
          <w:tcPr>
            <w:tcW w:w="2268" w:type="dxa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Suprafata totala (mp) / Categoria de folosinta</w:t>
            </w:r>
          </w:p>
        </w:tc>
        <w:tc>
          <w:tcPr>
            <w:tcW w:w="2112" w:type="dxa"/>
          </w:tcPr>
          <w:p w:rsidR="00CD5D02" w:rsidRPr="00DE3D22" w:rsidRDefault="00CD5D02" w:rsidP="00CC6748">
            <w:pPr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Valoarea contabila</w:t>
            </w:r>
          </w:p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- Lei-</w:t>
            </w:r>
          </w:p>
        </w:tc>
        <w:tc>
          <w:tcPr>
            <w:tcW w:w="1530" w:type="dxa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Regim juridic</w:t>
            </w: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</w:tbl>
    <w:p w:rsidR="00CD5D02" w:rsidRPr="00DE3D22" w:rsidRDefault="00CD5D02" w:rsidP="002564C9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 xml:space="preserve">Producţia obtinuta in ultimii </w:t>
      </w:r>
      <w:r w:rsidR="002564C9">
        <w:rPr>
          <w:rStyle w:val="FontStyle26"/>
          <w:rFonts w:ascii="Trebuchet MS" w:hAnsi="Trebuchet MS" w:cs="Arial"/>
          <w:i/>
        </w:rPr>
        <w:t>trei</w:t>
      </w:r>
      <w:r w:rsidRPr="00DE3D22">
        <w:rPr>
          <w:rStyle w:val="FontStyle26"/>
          <w:rFonts w:ascii="Trebuchet MS" w:hAnsi="Trebuchet MS" w:cs="Arial"/>
          <w:i/>
        </w:rPr>
        <w:t xml:space="preserve"> ani de activitate (cu detaliere pe tipuri de </w:t>
      </w:r>
      <w:r w:rsidR="002564C9">
        <w:rPr>
          <w:rStyle w:val="FontStyle26"/>
          <w:rFonts w:ascii="Trebuchet MS" w:hAnsi="Trebuchet MS" w:cs="Arial"/>
          <w:i/>
        </w:rPr>
        <w:t>specii</w:t>
      </w:r>
      <w:r w:rsidRPr="00DE3D22">
        <w:rPr>
          <w:rStyle w:val="FontStyle26"/>
          <w:rFonts w:ascii="Trebuchet MS" w:hAnsi="Trebuchet MS" w:cs="Arial"/>
          <w:i/>
        </w:rPr>
        <w:t>)</w:t>
      </w:r>
    </w:p>
    <w:p w:rsidR="00CD5D02" w:rsidRPr="00DE3D22" w:rsidRDefault="00CD5D02" w:rsidP="002564C9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>Performanta financiara pe ultimii trei ani de activitate (in LEI)</w:t>
      </w:r>
    </w:p>
    <w:p w:rsidR="00CD5D02" w:rsidRPr="00DE3D22" w:rsidRDefault="00CD5D02" w:rsidP="00CD5D02">
      <w:pPr>
        <w:spacing w:line="1" w:lineRule="exact"/>
        <w:rPr>
          <w:rFonts w:ascii="Trebuchet MS" w:hAnsi="Trebuchet MS" w:cs="Arial"/>
          <w:i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n-l</w:t>
            </w: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6. Rezultat operational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9. Rata indatorarii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</w:tbl>
    <w:p w:rsidR="00CD5D02" w:rsidRPr="00DE3D22" w:rsidRDefault="00CD5D02" w:rsidP="00CD5D0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DE3D22" w:rsidRDefault="00EC4ABA" w:rsidP="00CD5D0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EC4ABA" w:rsidRDefault="00EC4ABA" w:rsidP="00EC4ABA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(3) </w:t>
      </w:r>
      <w:r w:rsidRPr="00EC4ABA">
        <w:rPr>
          <w:rFonts w:ascii="Trebuchet MS" w:hAnsi="Trebuchet MS"/>
          <w:b/>
          <w:sz w:val="26"/>
          <w:szCs w:val="26"/>
        </w:rPr>
        <w:t>Analiza de piaţă</w:t>
      </w:r>
    </w:p>
    <w:p w:rsidR="00EC4ABA" w:rsidRPr="00DE3D22" w:rsidRDefault="00EC4ABA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Caracteristici generale ale pietei produselor</w:t>
      </w: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Analiza concurentei</w:t>
      </w:r>
    </w:p>
    <w:p w:rsidR="00EC4ABA" w:rsidRPr="002564C9" w:rsidRDefault="00307017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>
        <w:rPr>
          <w:rStyle w:val="FontStyle26"/>
          <w:rFonts w:ascii="Trebuchet MS" w:hAnsi="Trebuchet MS"/>
          <w:i/>
        </w:rPr>
        <w:t xml:space="preserve">Politica de produs </w:t>
      </w:r>
      <w:r w:rsidR="00EC4ABA" w:rsidRPr="002564C9">
        <w:rPr>
          <w:rStyle w:val="FontStyle26"/>
          <w:rFonts w:ascii="Trebuchet MS" w:hAnsi="Trebuchet MS"/>
          <w:i/>
        </w:rPr>
        <w:t>(daca e cazul)</w:t>
      </w: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Politica de aprovizionare. Principalii furnizori de materii prime (conform tabelului de mai jos)</w:t>
      </w:r>
    </w:p>
    <w:p w:rsidR="00EC4ABA" w:rsidRPr="00DE3D22" w:rsidRDefault="00EC4ABA" w:rsidP="00EC4ABA">
      <w:pPr>
        <w:pStyle w:val="Style16"/>
        <w:widowControl/>
        <w:spacing w:line="240" w:lineRule="exact"/>
        <w:ind w:left="2054"/>
        <w:jc w:val="both"/>
        <w:rPr>
          <w:rFonts w:ascii="Trebuchet MS" w:hAnsi="Trebuchet MS"/>
          <w:sz w:val="22"/>
          <w:szCs w:val="22"/>
        </w:rPr>
      </w:pPr>
    </w:p>
    <w:tbl>
      <w:tblPr>
        <w:tblW w:w="876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8"/>
        <w:gridCol w:w="2784"/>
        <w:gridCol w:w="1191"/>
        <w:gridCol w:w="1618"/>
        <w:gridCol w:w="1440"/>
        <w:gridCol w:w="1085"/>
      </w:tblGrid>
      <w:tr w:rsidR="00511E33" w:rsidRPr="00DE3D22" w:rsidTr="00511E33">
        <w:trPr>
          <w:jc w:val="center"/>
        </w:trPr>
        <w:tc>
          <w:tcPr>
            <w:tcW w:w="87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POTENŢIALII FURNIZORI AI SOLICITANTULUI</w:t>
            </w:r>
          </w:p>
        </w:tc>
      </w:tr>
      <w:tr w:rsidR="00511E33" w:rsidRPr="00DE3D22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511E33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% din total achiziţii</w:t>
            </w:r>
          </w:p>
        </w:tc>
      </w:tr>
      <w:tr w:rsidR="00511E33" w:rsidRPr="00DE3D22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11E33" w:rsidRPr="00DE3D22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EC4ABA" w:rsidRPr="00511E33" w:rsidRDefault="00EC4ABA" w:rsidP="00EC4ABA">
      <w:pPr>
        <w:pStyle w:val="Style4"/>
        <w:widowControl/>
        <w:numPr>
          <w:ilvl w:val="0"/>
          <w:numId w:val="22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Trebuchet MS" w:hAnsi="Trebuchet MS"/>
          <w:i/>
        </w:rPr>
      </w:pPr>
      <w:r w:rsidRPr="00511E33">
        <w:rPr>
          <w:rStyle w:val="FontStyle26"/>
          <w:rFonts w:ascii="Trebuchet MS" w:hAnsi="Trebuchet MS"/>
          <w:i/>
        </w:rPr>
        <w:t>Politica de pret</w:t>
      </w:r>
    </w:p>
    <w:p w:rsidR="00EC4ABA" w:rsidRPr="00511E33" w:rsidRDefault="00EC4ABA" w:rsidP="00EC4ABA">
      <w:pPr>
        <w:pStyle w:val="Style4"/>
        <w:widowControl/>
        <w:numPr>
          <w:ilvl w:val="0"/>
          <w:numId w:val="22"/>
        </w:numPr>
        <w:tabs>
          <w:tab w:val="left" w:pos="720"/>
        </w:tabs>
        <w:ind w:left="480"/>
        <w:rPr>
          <w:rStyle w:val="FontStyle26"/>
          <w:rFonts w:ascii="Trebuchet MS" w:hAnsi="Trebuchet MS"/>
          <w:i/>
        </w:rPr>
      </w:pPr>
      <w:r w:rsidRPr="00511E33">
        <w:rPr>
          <w:rStyle w:val="FontStyle26"/>
          <w:rFonts w:ascii="Trebuchet MS" w:hAnsi="Trebuchet MS"/>
          <w:i/>
        </w:rPr>
        <w:t>Politica de distributie. Principalii clienti (conform tabelului de mai jos)</w:t>
      </w:r>
    </w:p>
    <w:p w:rsidR="00045D33" w:rsidRPr="00DE3D22" w:rsidRDefault="00045D33" w:rsidP="00045D33">
      <w:pPr>
        <w:pStyle w:val="Style4"/>
        <w:widowControl/>
        <w:tabs>
          <w:tab w:val="left" w:pos="720"/>
        </w:tabs>
        <w:ind w:left="480"/>
        <w:rPr>
          <w:rStyle w:val="FontStyle26"/>
          <w:rFonts w:ascii="Trebuchet MS" w:hAnsi="Trebuchet M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EC4ABA" w:rsidRPr="00DE3D22" w:rsidTr="00CC6748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 xml:space="preserve">POTENŢIALII </w:t>
            </w:r>
            <w:r w:rsidRPr="00511E33">
              <w:rPr>
                <w:rStyle w:val="FontStyle24"/>
                <w:rFonts w:ascii="Trebuchet MS" w:hAnsi="Trebuchet MS"/>
                <w:sz w:val="20"/>
                <w:szCs w:val="20"/>
                <w:lang w:val="it-IT"/>
              </w:rPr>
              <w:t xml:space="preserve">CLIENTI </w:t>
            </w: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AI SOLICITANTULUI</w:t>
            </w: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ind w:left="715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% din vanzari</w:t>
            </w: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EC4ABA" w:rsidRPr="00511E33" w:rsidRDefault="00EC4ABA" w:rsidP="00EC4ABA">
      <w:pPr>
        <w:shd w:val="clear" w:color="auto" w:fill="FFFFFF"/>
        <w:jc w:val="both"/>
        <w:rPr>
          <w:rFonts w:ascii="Trebuchet MS" w:hAnsi="Trebuchet MS"/>
          <w:sz w:val="20"/>
          <w:szCs w:val="20"/>
        </w:rPr>
      </w:pPr>
    </w:p>
    <w:p w:rsidR="00EC4ABA" w:rsidRDefault="00EC4ABA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EC4ABA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(4</w:t>
      </w:r>
      <w:r w:rsidRPr="00EC4ABA">
        <w:rPr>
          <w:rFonts w:ascii="Trebuchet MS" w:hAnsi="Trebuchet MS"/>
          <w:b/>
          <w:bCs/>
          <w:sz w:val="26"/>
          <w:szCs w:val="26"/>
        </w:rPr>
        <w:t xml:space="preserve">) </w:t>
      </w:r>
      <w:r>
        <w:rPr>
          <w:rFonts w:ascii="Trebuchet MS" w:hAnsi="Trebuchet MS"/>
          <w:b/>
          <w:sz w:val="26"/>
          <w:szCs w:val="26"/>
        </w:rPr>
        <w:t>Date privind forța de muncă și managementul proiectului</w:t>
      </w:r>
    </w:p>
    <w:p w:rsidR="008D1662" w:rsidRPr="00DE3D22" w:rsidRDefault="008D1662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>Total personal existent</w:t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ab/>
      </w:r>
    </w:p>
    <w:p w:rsidR="008D1662" w:rsidRPr="008D1662" w:rsidRDefault="008D1662" w:rsidP="00511E33">
      <w:pPr>
        <w:pStyle w:val="Style4"/>
        <w:widowControl/>
        <w:tabs>
          <w:tab w:val="left" w:leader="dot" w:pos="6586"/>
        </w:tabs>
        <w:spacing w:before="19"/>
        <w:rPr>
          <w:rStyle w:val="FontStyle18"/>
          <w:rFonts w:ascii="Trebuchet MS" w:hAnsi="Trebuchet MS"/>
          <w:sz w:val="22"/>
          <w:szCs w:val="22"/>
        </w:rPr>
      </w:pPr>
      <w:r w:rsidRPr="008D1662">
        <w:rPr>
          <w:rStyle w:val="FontStyle18"/>
          <w:rFonts w:ascii="Trebuchet MS" w:hAnsi="Trebuchet MS"/>
          <w:sz w:val="22"/>
          <w:szCs w:val="22"/>
        </w:rPr>
        <w:t xml:space="preserve">din care personal de execuţie   </w:t>
      </w:r>
      <w:r w:rsidRPr="008D1662">
        <w:rPr>
          <w:rStyle w:val="FontStyle18"/>
          <w:rFonts w:ascii="Trebuchet MS" w:hAnsi="Trebuchet MS"/>
          <w:sz w:val="22"/>
          <w:szCs w:val="22"/>
        </w:rPr>
        <w:tab/>
      </w:r>
    </w:p>
    <w:p w:rsidR="008D1662" w:rsidRPr="008D1662" w:rsidRDefault="008D1662" w:rsidP="00511E33">
      <w:pPr>
        <w:pStyle w:val="Style5"/>
        <w:widowControl/>
        <w:spacing w:line="240" w:lineRule="exact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 xml:space="preserve">Estimări privind forţa de muncă ocupată prin realizarea investiţiei </w:t>
      </w:r>
    </w:p>
    <w:p w:rsidR="008D1662" w:rsidRPr="008D1662" w:rsidRDefault="008D1662" w:rsidP="00511E33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rFonts w:ascii="Trebuchet MS" w:hAnsi="Trebuchet MS"/>
          <w:sz w:val="22"/>
          <w:szCs w:val="22"/>
        </w:rPr>
      </w:pPr>
      <w:r w:rsidRPr="008D1662">
        <w:rPr>
          <w:rStyle w:val="FontStyle21"/>
          <w:rFonts w:ascii="Trebuchet MS" w:hAnsi="Trebuchet MS"/>
          <w:sz w:val="22"/>
          <w:szCs w:val="22"/>
        </w:rPr>
        <w:t>Număr locuri de muncă nou-create</w:t>
      </w:r>
      <w:r w:rsidRPr="008D1662">
        <w:rPr>
          <w:rStyle w:val="FontStyle21"/>
          <w:rFonts w:ascii="Trebuchet MS" w:hAnsi="Trebuchet MS"/>
          <w:sz w:val="22"/>
          <w:szCs w:val="22"/>
        </w:rPr>
        <w:tab/>
        <w:t>,</w:t>
      </w:r>
    </w:p>
    <w:p w:rsidR="008D1662" w:rsidRPr="008D1662" w:rsidRDefault="008D1662" w:rsidP="00511E33">
      <w:pPr>
        <w:pStyle w:val="Style3"/>
        <w:widowControl/>
        <w:spacing w:line="240" w:lineRule="exact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rFonts w:ascii="Trebuchet MS" w:eastAsiaTheme="minorEastAsia" w:hAnsi="Trebuchet MS"/>
          <w:sz w:val="22"/>
          <w:szCs w:val="22"/>
        </w:rPr>
      </w:pPr>
      <w:r>
        <w:rPr>
          <w:rStyle w:val="FontStyle21"/>
          <w:rFonts w:ascii="Trebuchet MS" w:eastAsiaTheme="minorEastAsia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eastAsiaTheme="minorEastAsia" w:hAnsi="Trebuchet MS"/>
          <w:sz w:val="22"/>
          <w:szCs w:val="22"/>
        </w:rPr>
        <w:t>Responsabil legal (nume, prenume, funcţie în cadrul organizaţiei, studii si</w:t>
      </w:r>
      <w:r w:rsidR="008D1662">
        <w:rPr>
          <w:rStyle w:val="FontStyle21"/>
          <w:rFonts w:ascii="Trebuchet MS" w:eastAsiaTheme="minorEastAsia" w:hAnsi="Trebuchet MS"/>
          <w:sz w:val="22"/>
          <w:szCs w:val="22"/>
        </w:rPr>
        <w:t xml:space="preserve"> </w:t>
      </w:r>
      <w:r w:rsidR="008D1662" w:rsidRPr="008D1662">
        <w:rPr>
          <w:rStyle w:val="FontStyle21"/>
          <w:rFonts w:ascii="Trebuchet MS" w:eastAsiaTheme="minorEastAsia" w:hAnsi="Trebuchet MS"/>
          <w:sz w:val="22"/>
          <w:szCs w:val="22"/>
        </w:rPr>
        <w:t>experienţa profesională), relevante pentru proiect</w:t>
      </w:r>
    </w:p>
    <w:p w:rsidR="008D1662" w:rsidRPr="008D1662" w:rsidRDefault="008D1662" w:rsidP="00511E33">
      <w:pPr>
        <w:pStyle w:val="Style6"/>
        <w:widowControl/>
        <w:spacing w:line="240" w:lineRule="exact"/>
        <w:ind w:left="365"/>
        <w:rPr>
          <w:rFonts w:ascii="Trebuchet MS" w:hAnsi="Trebuchet MS"/>
          <w:sz w:val="22"/>
          <w:szCs w:val="22"/>
        </w:rPr>
      </w:pPr>
    </w:p>
    <w:p w:rsidR="00AA4684" w:rsidRDefault="00AA4684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864AD2" w:rsidRDefault="00EC4ABA" w:rsidP="00EC4ABA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64AD2">
        <w:rPr>
          <w:rFonts w:ascii="Trebuchet MS" w:hAnsi="Trebuchet MS"/>
          <w:b/>
          <w:bCs/>
          <w:sz w:val="26"/>
          <w:szCs w:val="26"/>
        </w:rPr>
        <w:t>(</w:t>
      </w:r>
      <w:r w:rsidR="008D1662">
        <w:rPr>
          <w:rFonts w:ascii="Trebuchet MS" w:hAnsi="Trebuchet MS"/>
          <w:b/>
          <w:bCs/>
          <w:sz w:val="26"/>
          <w:szCs w:val="26"/>
        </w:rPr>
        <w:t>5</w:t>
      </w:r>
      <w:r w:rsidRPr="00864AD2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864AD2">
        <w:rPr>
          <w:rFonts w:ascii="Trebuchet MS" w:hAnsi="Trebuchet MS"/>
          <w:b/>
          <w:sz w:val="26"/>
          <w:szCs w:val="26"/>
        </w:rPr>
        <w:t>Descrierea investiţiei:</w:t>
      </w:r>
    </w:p>
    <w:p w:rsidR="00CD5D02" w:rsidRDefault="00CD5D02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AA4684" w:rsidRPr="005971C3" w:rsidRDefault="00AA4684" w:rsidP="005971C3">
      <w:pPr>
        <w:pStyle w:val="ListParagraph"/>
        <w:numPr>
          <w:ilvl w:val="0"/>
          <w:numId w:val="26"/>
        </w:numPr>
        <w:jc w:val="both"/>
        <w:rPr>
          <w:rFonts w:ascii="Trebuchet MS" w:hAnsi="Trebuchet MS"/>
          <w:b/>
          <w:sz w:val="22"/>
          <w:szCs w:val="22"/>
        </w:rPr>
      </w:pPr>
      <w:r w:rsidRPr="005971C3">
        <w:rPr>
          <w:rFonts w:ascii="Trebuchet MS" w:hAnsi="Trebuchet MS"/>
          <w:b/>
          <w:sz w:val="22"/>
          <w:szCs w:val="22"/>
        </w:rPr>
        <w:t>scenariul tehnico-economic prin care obiectivele proiectului de investiţii pot fi atinse</w:t>
      </w:r>
      <w:bookmarkStart w:id="7" w:name="do|ax2|ca3|al2|pt2|lib|pa1"/>
      <w:bookmarkStart w:id="8" w:name="do|ax2|ca3|al2|pt2|lib|pa2"/>
      <w:bookmarkStart w:id="9" w:name="do|ax2|ca3|al2|pt2|lib|pa3"/>
      <w:bookmarkEnd w:id="7"/>
      <w:bookmarkEnd w:id="8"/>
      <w:bookmarkEnd w:id="9"/>
      <w:r w:rsidR="005971C3">
        <w:rPr>
          <w:rFonts w:ascii="Trebuchet MS" w:hAnsi="Trebuchet MS"/>
          <w:b/>
          <w:sz w:val="22"/>
          <w:szCs w:val="22"/>
        </w:rPr>
        <w:t xml:space="preserve"> (Necesitatea și oportunitatea investiției)</w:t>
      </w: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precizeaza tipul de actiune eligibila conform Ghidului.</w:t>
      </w:r>
    </w:p>
    <w:p w:rsidR="00AA4684" w:rsidRDefault="00AA4684" w:rsidP="00AA4684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  <w:r w:rsidRPr="00DB058C">
        <w:rPr>
          <w:rFonts w:ascii="Trebuchet MS" w:hAnsi="Trebuchet MS" w:cs="Arial"/>
          <w:b/>
          <w:i/>
          <w:sz w:val="22"/>
          <w:szCs w:val="22"/>
        </w:rPr>
        <w:t>La aceasta sectiune se va fundamenta necesitatea si oportunitatii investitiei.</w:t>
      </w:r>
    </w:p>
    <w:p w:rsidR="00DB058C" w:rsidRPr="00DB058C" w:rsidRDefault="00DB058C" w:rsidP="00AA4684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</w:p>
    <w:p w:rsidR="00AA4684" w:rsidRPr="00DE3D22" w:rsidRDefault="00AA4684" w:rsidP="00AA4684">
      <w:pPr>
        <w:jc w:val="both"/>
        <w:rPr>
          <w:rStyle w:val="tpa1"/>
          <w:rFonts w:ascii="Trebuchet MS" w:hAnsi="Trebuchet MS" w:cs="Arial"/>
          <w:i/>
          <w:sz w:val="22"/>
          <w:szCs w:val="22"/>
        </w:rPr>
      </w:pPr>
      <w:r w:rsidRPr="00DE3D22">
        <w:rPr>
          <w:rStyle w:val="tpa1"/>
          <w:rFonts w:ascii="Trebuchet MS" w:hAnsi="Trebuchet MS" w:cs="Arial"/>
          <w:i/>
          <w:sz w:val="22"/>
          <w:szCs w:val="22"/>
        </w:rPr>
        <w:t>În cazul în care investiţia vizează adaptarea unitatii la standarde sanitar-veterinare, sanitare, ale Uniunii Europene, se va preciza standardul la care se adapteaza.</w:t>
      </w:r>
    </w:p>
    <w:p w:rsidR="00AA4684" w:rsidRPr="00DE3D22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avea in vedere descrierea indeplinirii fiecarui criteriu de eligibilitate</w:t>
      </w:r>
      <w:r>
        <w:rPr>
          <w:rFonts w:ascii="Trebuchet MS" w:hAnsi="Trebuchet MS" w:cs="Arial"/>
          <w:i/>
          <w:sz w:val="22"/>
          <w:szCs w:val="22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>(dupa caz) si de selectie (dupa caz) detaliind cerintele prevazute in ghidul solicitantului din dreptul fiecarui criteriu.</w:t>
      </w:r>
      <w:hyperlink w:anchor="#" w:history="1"/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prezenta criteriile de selectie aplicabile in functie de tipul investitiei.</w:t>
      </w: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descrie obiectivele tehnice, financiare şi de mediu.</w:t>
      </w:r>
    </w:p>
    <w:p w:rsidR="00AA4684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bookmarkStart w:id="10" w:name="do|ax2|ca3|al2|pt2|lic"/>
      <w:bookmarkEnd w:id="10"/>
    </w:p>
    <w:p w:rsidR="00AA4684" w:rsidRPr="00DE3D22" w:rsidRDefault="00DB058C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>Î</w:t>
      </w:r>
      <w:r w:rsidR="00AA4684" w:rsidRPr="00DE3D22">
        <w:rPr>
          <w:rFonts w:ascii="Trebuchet MS" w:hAnsi="Trebuchet MS" w:cs="Arial"/>
          <w:i/>
          <w:sz w:val="22"/>
          <w:szCs w:val="22"/>
        </w:rPr>
        <w:t>n situatia in care realizarea investitiei este conditionata de obtinerea de avize si acorduri se va realiza o corelare a datelor tehnice din acestea cu caracteristicile investitiei.</w:t>
      </w:r>
    </w:p>
    <w:p w:rsidR="00AA4684" w:rsidRPr="00DE3D22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descrie modul in care prin realizarea investitiei se realizeaza adaptarea la standarde sau respectarea noilor cerinte ale legislatiei europene.</w:t>
      </w:r>
    </w:p>
    <w:p w:rsidR="00AA4684" w:rsidRPr="00DE3D22" w:rsidRDefault="00AA4684" w:rsidP="00AA4684">
      <w:pPr>
        <w:pStyle w:val="ListParagraph"/>
        <w:jc w:val="both"/>
        <w:rPr>
          <w:rFonts w:ascii="Trebuchet MS" w:hAnsi="Trebuchet MS" w:cs="Arial"/>
          <w:i/>
          <w:sz w:val="22"/>
          <w:szCs w:val="22"/>
        </w:rPr>
      </w:pP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prezenta cantitatea de materie prima folosita cantitatile de produse finite obtinute si consumul specific pe fiecare produs.</w:t>
      </w:r>
    </w:p>
    <w:p w:rsidR="005971C3" w:rsidRDefault="005971C3" w:rsidP="005971C3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1B5446" w:rsidRDefault="005971C3" w:rsidP="005971C3">
      <w:pPr>
        <w:pStyle w:val="Style6"/>
        <w:widowControl/>
        <w:numPr>
          <w:ilvl w:val="0"/>
          <w:numId w:val="26"/>
        </w:numPr>
        <w:tabs>
          <w:tab w:val="left" w:pos="365"/>
        </w:tabs>
        <w:spacing w:before="67"/>
        <w:rPr>
          <w:rStyle w:val="FontStyle22"/>
          <w:rFonts w:ascii="Trebuchet MS" w:hAnsi="Trebuchet MS"/>
          <w:b/>
          <w:sz w:val="22"/>
          <w:szCs w:val="22"/>
        </w:rPr>
      </w:pPr>
      <w:r w:rsidRPr="005971C3">
        <w:rPr>
          <w:rStyle w:val="FontStyle22"/>
          <w:rFonts w:ascii="Trebuchet MS" w:hAnsi="Trebuchet MS"/>
          <w:b/>
          <w:sz w:val="22"/>
          <w:szCs w:val="22"/>
        </w:rPr>
        <w:t>Descrierea achiziţiilor realizate prin proiect, respectiv denumirea, numărul, valoar</w:t>
      </w:r>
      <w:r w:rsidR="001B5446">
        <w:rPr>
          <w:rStyle w:val="FontStyle22"/>
          <w:rFonts w:ascii="Trebuchet MS" w:hAnsi="Trebuchet MS"/>
          <w:b/>
          <w:sz w:val="22"/>
          <w:szCs w:val="22"/>
        </w:rPr>
        <w:t>ea şi caracteristicile tehnice ș</w:t>
      </w:r>
      <w:r w:rsidRPr="005971C3">
        <w:rPr>
          <w:rStyle w:val="FontStyle22"/>
          <w:rFonts w:ascii="Trebuchet MS" w:hAnsi="Trebuchet MS"/>
          <w:b/>
          <w:sz w:val="22"/>
          <w:szCs w:val="22"/>
        </w:rPr>
        <w:t>i funcţionale ale utilajelor/ echipamentelor tehnologice/ echipamentelor de transport/dotărilor ce urmează a fi achiziţionate prin proiect</w:t>
      </w:r>
      <w:r w:rsidR="001B5446">
        <w:rPr>
          <w:rStyle w:val="FontStyle22"/>
          <w:rFonts w:ascii="Trebuchet MS" w:hAnsi="Trebuchet MS"/>
          <w:b/>
          <w:sz w:val="22"/>
          <w:szCs w:val="22"/>
        </w:rPr>
        <w:t>.</w:t>
      </w:r>
    </w:p>
    <w:p w:rsidR="005971C3" w:rsidRPr="00DE3D22" w:rsidRDefault="005971C3" w:rsidP="005971C3">
      <w:pPr>
        <w:pStyle w:val="ListParagraph"/>
        <w:ind w:left="0" w:firstLine="720"/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737"/>
        <w:gridCol w:w="1380"/>
        <w:gridCol w:w="1567"/>
      </w:tblGrid>
      <w:tr w:rsidR="005971C3" w:rsidRPr="00DE3D22" w:rsidTr="00893981">
        <w:trPr>
          <w:jc w:val="center"/>
        </w:trPr>
        <w:tc>
          <w:tcPr>
            <w:tcW w:w="751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Nr.crt</w:t>
            </w:r>
          </w:p>
        </w:tc>
        <w:tc>
          <w:tcPr>
            <w:tcW w:w="2193" w:type="dxa"/>
          </w:tcPr>
          <w:p w:rsidR="005971C3" w:rsidRPr="00893981" w:rsidRDefault="005971C3" w:rsidP="00CC6748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Denumire/Tip</w:t>
            </w:r>
          </w:p>
          <w:p w:rsidR="005971C3" w:rsidRPr="00893981" w:rsidRDefault="005971C3" w:rsidP="00CC6748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utilaj/echipament</w:t>
            </w:r>
          </w:p>
        </w:tc>
        <w:tc>
          <w:tcPr>
            <w:tcW w:w="1434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Numar bucati</w:t>
            </w:r>
          </w:p>
        </w:tc>
        <w:tc>
          <w:tcPr>
            <w:tcW w:w="1737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Valoare fara 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380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567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Total cu 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</w:tr>
      <w:tr w:rsidR="005971C3" w:rsidRPr="00DE3D22" w:rsidTr="00893981">
        <w:trPr>
          <w:jc w:val="center"/>
        </w:trPr>
        <w:tc>
          <w:tcPr>
            <w:tcW w:w="751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34" w:type="dxa"/>
          </w:tcPr>
          <w:p w:rsidR="005971C3" w:rsidRPr="00893981" w:rsidRDefault="005971C3" w:rsidP="00CC6748">
            <w:pPr>
              <w:ind w:firstLine="72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37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567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5971C3" w:rsidRDefault="005971C3" w:rsidP="005971C3">
      <w:pPr>
        <w:ind w:firstLine="720"/>
        <w:jc w:val="both"/>
        <w:rPr>
          <w:rFonts w:ascii="Trebuchet MS" w:hAnsi="Trebuchet MS" w:cs="Arial"/>
          <w:sz w:val="22"/>
          <w:szCs w:val="22"/>
        </w:rPr>
      </w:pPr>
      <w:r w:rsidRPr="00DE3D22">
        <w:rPr>
          <w:rFonts w:ascii="Trebuchet MS" w:hAnsi="Trebuchet MS" w:cs="Arial"/>
          <w:sz w:val="22"/>
          <w:szCs w:val="22"/>
        </w:rPr>
        <w:t>Atentie! Nu se va mentiona marca, denumirea producatorului, firma etc.</w:t>
      </w:r>
    </w:p>
    <w:p w:rsidR="005971C3" w:rsidRPr="00DE3D22" w:rsidRDefault="005971C3" w:rsidP="005971C3">
      <w:pPr>
        <w:ind w:firstLine="720"/>
        <w:jc w:val="both"/>
        <w:rPr>
          <w:rFonts w:ascii="Trebuchet MS" w:hAnsi="Trebuchet MS" w:cs="Arial"/>
          <w:sz w:val="22"/>
          <w:szCs w:val="22"/>
        </w:rPr>
      </w:pP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Se vor preciza de asemenea denumirea, numarul si valoarea utilajelor/ echipamentelor tehnologice/echipamentelor de transport/ dotarilor care vor fi achizitionate, cu fundamentarea necesitatii acestora din punct de vedere tehnic si economic. </w:t>
      </w: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lastRenderedPageBreak/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</w:p>
    <w:p w:rsidR="001B5446" w:rsidRPr="00DE3D22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282E3F">
        <w:rPr>
          <w:rFonts w:ascii="Trebuchet MS" w:hAnsi="Trebuchet MS" w:cs="Arial"/>
          <w:i/>
          <w:sz w:val="22"/>
          <w:szCs w:val="22"/>
        </w:rPr>
        <w:t>Se va descrie fluxul</w:t>
      </w:r>
      <w:r w:rsidR="00282E3F">
        <w:rPr>
          <w:rFonts w:ascii="Trebuchet MS" w:hAnsi="Trebuchet MS" w:cs="Arial"/>
          <w:i/>
          <w:sz w:val="22"/>
          <w:szCs w:val="22"/>
        </w:rPr>
        <w:t xml:space="preserve"> </w:t>
      </w:r>
      <w:r w:rsidRPr="00282E3F">
        <w:rPr>
          <w:rFonts w:ascii="Trebuchet MS" w:hAnsi="Trebuchet MS" w:cs="Arial"/>
          <w:i/>
          <w:sz w:val="22"/>
          <w:szCs w:val="22"/>
        </w:rPr>
        <w:t>activit</w:t>
      </w:r>
      <w:r w:rsidR="00282E3F">
        <w:rPr>
          <w:rFonts w:ascii="Trebuchet MS" w:hAnsi="Trebuchet MS" w:cs="Arial"/>
          <w:i/>
          <w:sz w:val="22"/>
          <w:szCs w:val="22"/>
        </w:rPr>
        <w:t xml:space="preserve">ăților  ce se vor </w:t>
      </w:r>
      <w:r w:rsidR="001D7DB5">
        <w:rPr>
          <w:rFonts w:ascii="Trebuchet MS" w:hAnsi="Trebuchet MS" w:cs="Arial"/>
          <w:i/>
          <w:sz w:val="22"/>
          <w:szCs w:val="22"/>
        </w:rPr>
        <w:t>derula ca urmare a investiției</w:t>
      </w:r>
      <w:r w:rsidR="00282E3F">
        <w:rPr>
          <w:rFonts w:ascii="Trebuchet MS" w:hAnsi="Trebuchet MS" w:cs="Arial"/>
          <w:i/>
          <w:sz w:val="22"/>
          <w:szCs w:val="22"/>
        </w:rPr>
        <w:t xml:space="preserve"> pe o  perioadă de cinci ani</w:t>
      </w:r>
    </w:p>
    <w:p w:rsidR="005971C3" w:rsidRDefault="005971C3" w:rsidP="005971C3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714FF1" w:rsidRDefault="00714FF1" w:rsidP="005971C3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5971C3" w:rsidRPr="00E0437E" w:rsidRDefault="00E0437E" w:rsidP="005971C3">
      <w:pPr>
        <w:pStyle w:val="ListParagraph"/>
        <w:numPr>
          <w:ilvl w:val="0"/>
          <w:numId w:val="26"/>
        </w:numPr>
        <w:jc w:val="both"/>
        <w:rPr>
          <w:rFonts w:ascii="Trebuchet MS" w:hAnsi="Trebuchet MS" w:cs="Arial"/>
          <w:b/>
          <w:sz w:val="22"/>
          <w:szCs w:val="22"/>
        </w:rPr>
      </w:pPr>
      <w:r w:rsidRPr="00E0437E">
        <w:rPr>
          <w:rStyle w:val="FontStyle21"/>
          <w:rFonts w:ascii="Trebuchet MS" w:eastAsiaTheme="minorEastAsia" w:hAnsi="Trebuchet MS"/>
          <w:b/>
          <w:sz w:val="22"/>
          <w:szCs w:val="22"/>
        </w:rPr>
        <w:t>descrierea obiectivelor propuse, fundamentarea necesităţii şi oportunităţii investiţiei</w:t>
      </w:r>
    </w:p>
    <w:p w:rsidR="00CD5D02" w:rsidRDefault="00CD5D02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E0437E" w:rsidRPr="00893981" w:rsidRDefault="00E0437E" w:rsidP="00D72F6A">
      <w:pPr>
        <w:pStyle w:val="Style7"/>
        <w:widowControl/>
        <w:spacing w:line="322" w:lineRule="exact"/>
        <w:jc w:val="both"/>
        <w:rPr>
          <w:rStyle w:val="FontStyle21"/>
          <w:rFonts w:ascii="Trebuchet MS" w:hAnsi="Trebuchet MS"/>
          <w:i/>
          <w:sz w:val="22"/>
          <w:szCs w:val="22"/>
        </w:rPr>
      </w:pPr>
      <w:r w:rsidRPr="00893981">
        <w:rPr>
          <w:rStyle w:val="FontStyle21"/>
          <w:rFonts w:ascii="Trebuchet MS" w:hAnsi="Trebuchet MS"/>
          <w:i/>
          <w:sz w:val="22"/>
          <w:szCs w:val="22"/>
        </w:rPr>
        <w:t>Se va descrie conformitatea obiectivelor investiţiei urmărite prin proiect cu obiectivele măsurii şi se va preciza capacitatea existentă şi capacitatea propusă a se realiza la finalizarea investiţiei</w:t>
      </w:r>
    </w:p>
    <w:p w:rsidR="00E0437E" w:rsidRDefault="00E0437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bookmarkStart w:id="11" w:name="do|ax2|ca3|al2|pt2|lia"/>
      <w:bookmarkStart w:id="12" w:name="do|ax2|ca3|al2|pt4"/>
      <w:bookmarkEnd w:id="11"/>
      <w:bookmarkEnd w:id="12"/>
      <w:r w:rsidRPr="008D1662">
        <w:rPr>
          <w:rFonts w:ascii="Trebuchet MS" w:hAnsi="Trebuchet MS"/>
          <w:b/>
          <w:bCs/>
          <w:sz w:val="26"/>
          <w:szCs w:val="26"/>
        </w:rPr>
        <w:t>(6) D</w:t>
      </w:r>
      <w:r w:rsidRPr="008D1662">
        <w:rPr>
          <w:rFonts w:ascii="Trebuchet MS" w:hAnsi="Trebuchet MS"/>
          <w:b/>
          <w:sz w:val="26"/>
          <w:szCs w:val="26"/>
        </w:rPr>
        <w:t>urata de realizare şi etapele principale; graficul de r</w:t>
      </w:r>
      <w:r w:rsidR="00581ABC">
        <w:rPr>
          <w:rFonts w:ascii="Trebuchet MS" w:hAnsi="Trebuchet MS"/>
          <w:b/>
          <w:sz w:val="26"/>
          <w:szCs w:val="26"/>
        </w:rPr>
        <w:t>ealizare a investiţiei exprimat valoric pe luni și activități</w:t>
      </w:r>
    </w:p>
    <w:p w:rsidR="008D1662" w:rsidRDefault="008D1662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714FF1" w:rsidRPr="005D781D" w:rsidRDefault="00714FF1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8D1662" w:rsidRPr="008D1662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D1662">
        <w:rPr>
          <w:rFonts w:ascii="Trebuchet MS" w:hAnsi="Trebuchet MS"/>
          <w:b/>
          <w:bCs/>
          <w:sz w:val="26"/>
          <w:szCs w:val="26"/>
        </w:rPr>
        <w:t xml:space="preserve">(7) </w:t>
      </w:r>
      <w:r w:rsidRPr="008D1662">
        <w:rPr>
          <w:rFonts w:ascii="Trebuchet MS" w:hAnsi="Trebuchet MS"/>
          <w:b/>
          <w:sz w:val="26"/>
          <w:szCs w:val="26"/>
        </w:rPr>
        <w:t>Costurile estimative ale investiţiei</w:t>
      </w:r>
    </w:p>
    <w:p w:rsidR="008D1662" w:rsidRPr="005D781D" w:rsidRDefault="008D1662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3" w:name="do|ax2|ca3|al3|pt1"/>
      <w:bookmarkEnd w:id="13"/>
      <w:r w:rsidRPr="00DE3D22">
        <w:rPr>
          <w:rFonts w:ascii="Trebuchet MS" w:hAnsi="Trebuchet MS"/>
          <w:b/>
          <w:bCs/>
          <w:sz w:val="22"/>
          <w:szCs w:val="22"/>
        </w:rPr>
        <w:t>1.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b/>
          <w:sz w:val="22"/>
          <w:szCs w:val="22"/>
        </w:rPr>
        <w:t>valoarea totala cu detalierea pe structura devizului general;</w:t>
      </w: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  <w:lang w:val="en-GB"/>
        </w:rPr>
      </w:pPr>
      <w:r w:rsidRPr="00DE3D22">
        <w:rPr>
          <w:rFonts w:ascii="Trebuchet MS" w:hAnsi="Trebuchet MS" w:cs="Arial"/>
          <w:i/>
          <w:sz w:val="22"/>
          <w:szCs w:val="22"/>
          <w:lang w:val="en-GB"/>
        </w:rPr>
        <w:t>Documente necesare:</w:t>
      </w:r>
      <w:r>
        <w:rPr>
          <w:rFonts w:ascii="Trebuchet MS" w:hAnsi="Trebuchet MS" w:cs="Arial"/>
          <w:i/>
          <w:sz w:val="22"/>
          <w:szCs w:val="22"/>
          <w:lang w:val="en-GB"/>
        </w:rPr>
        <w:t xml:space="preserve"> (a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>) listele de echipamente</w:t>
      </w:r>
      <w:r>
        <w:rPr>
          <w:rFonts w:ascii="Trebuchet MS" w:hAnsi="Trebuchet MS" w:cs="Arial"/>
          <w:i/>
          <w:sz w:val="22"/>
          <w:szCs w:val="22"/>
          <w:lang w:val="en-GB"/>
        </w:rPr>
        <w:t>; (b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>) fişele de date exclus</w:t>
      </w:r>
      <w:r>
        <w:rPr>
          <w:rFonts w:ascii="Trebuchet MS" w:hAnsi="Trebuchet MS" w:cs="Arial"/>
          <w:i/>
          <w:sz w:val="22"/>
          <w:szCs w:val="22"/>
          <w:lang w:val="en-GB"/>
        </w:rPr>
        <w:t>iv tehnice pentru echipamente; (c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>) oferte de preţ, preţuri de catalog pentru echipamentele şi utilajele ce se intenţionează a fi achiziţionate</w:t>
      </w:r>
    </w:p>
    <w:p w:rsidR="008D166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8D166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927AA4">
        <w:rPr>
          <w:rFonts w:ascii="Trebuchet MS" w:hAnsi="Trebuchet MS" w:cs="Arial"/>
          <w:i/>
          <w:sz w:val="22"/>
          <w:szCs w:val="22"/>
        </w:rPr>
        <w:t>În estimarea costurilor investi</w:t>
      </w:r>
      <w:r>
        <w:rPr>
          <w:rFonts w:ascii="Trebuchet MS" w:hAnsi="Trebuchet MS" w:cs="Arial"/>
          <w:i/>
          <w:sz w:val="22"/>
          <w:szCs w:val="22"/>
        </w:rPr>
        <w:t>ți</w:t>
      </w:r>
      <w:r w:rsidRPr="00927AA4">
        <w:rPr>
          <w:rFonts w:ascii="Trebuchet MS" w:hAnsi="Trebuchet MS" w:cs="Arial"/>
          <w:i/>
          <w:sz w:val="22"/>
          <w:szCs w:val="22"/>
        </w:rPr>
        <w:t>ei prin intocmirea bugetului estimativ se va ține seama de următoarele aspecte:</w:t>
      </w:r>
    </w:p>
    <w:p w:rsidR="008D1662" w:rsidRPr="00927AA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 xml:space="preserve">- pentru </w:t>
      </w:r>
      <w:r w:rsidRPr="00927AA4">
        <w:rPr>
          <w:rFonts w:ascii="Trebuchet MS" w:hAnsi="Trebuchet MS" w:cs="Arial"/>
          <w:i/>
          <w:sz w:val="22"/>
          <w:szCs w:val="22"/>
        </w:rPr>
        <w:t>bunurile propuse spre achizitionare precum</w:t>
      </w:r>
      <w:r w:rsidR="00581ABC">
        <w:rPr>
          <w:rFonts w:ascii="Trebuchet MS" w:hAnsi="Trebuchet MS" w:cs="Arial"/>
          <w:i/>
          <w:sz w:val="22"/>
          <w:szCs w:val="22"/>
        </w:rPr>
        <w:t xml:space="preserve"> si pentru servicii, se vor ataș</w:t>
      </w:r>
      <w:r w:rsidRPr="00927AA4">
        <w:rPr>
          <w:rFonts w:ascii="Trebuchet MS" w:hAnsi="Trebuchet MS" w:cs="Arial"/>
          <w:i/>
          <w:sz w:val="22"/>
          <w:szCs w:val="22"/>
        </w:rPr>
        <w:t xml:space="preserve">a </w:t>
      </w:r>
      <w:r w:rsidR="00F4330B">
        <w:rPr>
          <w:rFonts w:ascii="Trebuchet MS" w:hAnsi="Trebuchet MS" w:cs="Arial"/>
          <w:i/>
          <w:sz w:val="22"/>
          <w:szCs w:val="22"/>
        </w:rPr>
        <w:t>două</w:t>
      </w:r>
      <w:r w:rsidRPr="00927AA4">
        <w:rPr>
          <w:rFonts w:ascii="Trebuchet MS" w:hAnsi="Trebuchet MS" w:cs="Arial"/>
          <w:i/>
          <w:sz w:val="22"/>
          <w:szCs w:val="22"/>
        </w:rPr>
        <w:t xml:space="preserve"> oferte pentru categoriile de bunuri/servicii care depasesc valoarea de 15.000 EUR si o oferta pentru categoriile de bunur</w:t>
      </w:r>
      <w:r>
        <w:rPr>
          <w:rFonts w:ascii="Trebuchet MS" w:hAnsi="Trebuchet MS" w:cs="Arial"/>
          <w:i/>
          <w:sz w:val="22"/>
          <w:szCs w:val="22"/>
        </w:rPr>
        <w:t>i/servicii cu o valoare mai mică</w:t>
      </w:r>
      <w:r w:rsidRPr="00927AA4">
        <w:rPr>
          <w:rFonts w:ascii="Trebuchet MS" w:hAnsi="Trebuchet MS" w:cs="Arial"/>
          <w:i/>
          <w:sz w:val="22"/>
          <w:szCs w:val="22"/>
        </w:rPr>
        <w:t xml:space="preserve"> de 15.000 EUR, </w:t>
      </w:r>
      <w:r>
        <w:rPr>
          <w:rFonts w:ascii="Trebuchet MS" w:hAnsi="Trebuchet MS" w:cs="Arial"/>
          <w:i/>
          <w:sz w:val="22"/>
          <w:szCs w:val="22"/>
          <w:lang w:val="it-IT"/>
        </w:rPr>
        <w:t>cu justificarea ofertei alese</w:t>
      </w:r>
      <w:r>
        <w:rPr>
          <w:rFonts w:ascii="Trebuchet MS" w:hAnsi="Trebuchet MS" w:cs="Arial"/>
          <w:i/>
          <w:sz w:val="22"/>
          <w:szCs w:val="22"/>
        </w:rPr>
        <w:t>.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- La ofertele de servicii, se vor mentiona si tarifele orare.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 xml:space="preserve">Ofertele sunt documente </w:t>
      </w:r>
      <w:r>
        <w:rPr>
          <w:rFonts w:ascii="Trebuchet MS" w:hAnsi="Trebuchet MS" w:cs="Arial"/>
          <w:i/>
          <w:sz w:val="22"/>
          <w:szCs w:val="22"/>
          <w:lang w:val="it-IT"/>
        </w:rPr>
        <w:t>obligatorii care trebuie avute î</w:t>
      </w:r>
      <w:r w:rsidRPr="00E536C4">
        <w:rPr>
          <w:rFonts w:ascii="Trebuchet MS" w:hAnsi="Trebuchet MS" w:cs="Arial"/>
          <w:i/>
          <w:sz w:val="22"/>
          <w:szCs w:val="22"/>
          <w:lang w:val="it-IT"/>
        </w:rPr>
        <w:t>n vedere la stabilirea rezonabilit</w:t>
      </w:r>
      <w:r>
        <w:rPr>
          <w:rFonts w:ascii="Trebuchet MS" w:hAnsi="Trebuchet MS" w:cs="Arial"/>
          <w:i/>
          <w:sz w:val="22"/>
          <w:szCs w:val="22"/>
          <w:lang w:val="it-IT"/>
        </w:rPr>
        <w:t>ății prețurilor și trebuie să aibă cel puț</w:t>
      </w:r>
      <w:r w:rsidRPr="00E536C4">
        <w:rPr>
          <w:rFonts w:ascii="Trebuchet MS" w:hAnsi="Trebuchet MS" w:cs="Arial"/>
          <w:i/>
          <w:sz w:val="22"/>
          <w:szCs w:val="22"/>
          <w:lang w:val="it-IT"/>
        </w:rPr>
        <w:t>in urmatoarele caracteristici: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fie datate, personalizate si semnate;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contina detalierea unor specificatii tehnice minimale;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en-US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să conţină preţul de achiziţie pentru bunuri/servicii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 xml:space="preserve">Atenție: la dosarul cererii de finantare vor fi ataşate </w:t>
      </w:r>
      <w:r w:rsidRPr="00E536C4">
        <w:rPr>
          <w:rFonts w:ascii="Trebuchet MS" w:hAnsi="Trebuchet MS" w:cs="Arial"/>
          <w:i/>
          <w:sz w:val="22"/>
          <w:szCs w:val="22"/>
          <w:u w:val="single"/>
        </w:rPr>
        <w:t>numai</w:t>
      </w:r>
      <w:r w:rsidRPr="00E536C4">
        <w:rPr>
          <w:rFonts w:ascii="Trebuchet MS" w:hAnsi="Trebuchet MS" w:cs="Arial"/>
          <w:i/>
          <w:sz w:val="22"/>
          <w:szCs w:val="22"/>
        </w:rPr>
        <w:t xml:space="preserve"> paginile relevante din ofertele respective, cuprinzand pretul, furnizorul si caracteristicile tehnice ale bunului, detaliate mai sus (maxim 2-3 pagini/oferta).</w:t>
      </w:r>
    </w:p>
    <w:p w:rsidR="008D1662" w:rsidRPr="00DE3D2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Se va atasa un tabel comparativ al ofertelor care au stat la baza intocmirii bugetului indicativ astfel incat sa poata fi verificata rezonabilitatea preturilor.</w:t>
      </w:r>
    </w:p>
    <w:p w:rsidR="008D1662" w:rsidRDefault="008D1662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E115DE" w:rsidRPr="00DE3D22" w:rsidRDefault="00E115DE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4" w:name="do|ax2|ca3|al3|pt2"/>
      <w:bookmarkEnd w:id="14"/>
      <w:r w:rsidRPr="00DE3D22">
        <w:rPr>
          <w:rFonts w:ascii="Trebuchet MS" w:hAnsi="Trebuchet MS"/>
          <w:b/>
          <w:bCs/>
          <w:sz w:val="22"/>
          <w:szCs w:val="22"/>
        </w:rPr>
        <w:t>2.</w:t>
      </w:r>
      <w:r w:rsidRPr="00DE3D22">
        <w:rPr>
          <w:rFonts w:ascii="Trebuchet MS" w:hAnsi="Trebuchet MS"/>
          <w:b/>
          <w:sz w:val="22"/>
          <w:szCs w:val="22"/>
        </w:rPr>
        <w:t>eşalonarea costurilor coroborate cu graficul de realizare a investiţiei.</w:t>
      </w: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82ADF" w:rsidRPr="00126861" w:rsidRDefault="00682ADF" w:rsidP="00682ADF">
      <w:pPr>
        <w:shd w:val="clear" w:color="auto" w:fill="FFFFFF"/>
        <w:spacing w:line="360" w:lineRule="auto"/>
        <w:jc w:val="both"/>
        <w:rPr>
          <w:rFonts w:ascii="Trebuchet MS" w:hAnsi="Trebuchet MS"/>
          <w:b/>
          <w:sz w:val="26"/>
          <w:szCs w:val="26"/>
        </w:rPr>
      </w:pPr>
      <w:r w:rsidRPr="00126861">
        <w:rPr>
          <w:rFonts w:ascii="Trebuchet MS" w:hAnsi="Trebuchet MS"/>
          <w:b/>
          <w:bCs/>
          <w:sz w:val="26"/>
          <w:szCs w:val="26"/>
        </w:rPr>
        <w:lastRenderedPageBreak/>
        <w:t xml:space="preserve">(8) </w:t>
      </w:r>
      <w:r w:rsidRPr="00126861">
        <w:rPr>
          <w:rFonts w:ascii="Trebuchet MS" w:hAnsi="Trebuchet MS"/>
          <w:b/>
          <w:sz w:val="26"/>
          <w:szCs w:val="26"/>
        </w:rPr>
        <w:t>Sursele de finanţare a investiţiei</w:t>
      </w:r>
    </w:p>
    <w:p w:rsidR="00682ADF" w:rsidRDefault="00682ADF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i/>
          <w:sz w:val="22"/>
          <w:szCs w:val="22"/>
        </w:rPr>
      </w:pPr>
      <w:bookmarkStart w:id="15" w:name="do|ax2|ca3|al5|pa1"/>
      <w:bookmarkEnd w:id="15"/>
      <w:r w:rsidRPr="00DE3D22">
        <w:rPr>
          <w:rFonts w:ascii="Trebuchet MS" w:hAnsi="Trebuchet MS" w:cs="Arial"/>
          <w:i/>
          <w:sz w:val="22"/>
          <w:szCs w:val="22"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DE3D22">
        <w:rPr>
          <w:rFonts w:ascii="Trebuchet MS" w:hAnsi="Trebuchet MS" w:cs="Arial"/>
          <w:b/>
          <w:i/>
          <w:sz w:val="22"/>
          <w:szCs w:val="22"/>
          <w:lang w:val="it-IT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  <w:lang w:val="it-IT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 xml:space="preserve">Pentru a se verifica încadrarea cheltuielilor eligibile din buget în limitele prevăzute în fişa submăsurii se va utiliza cursul de schimb Euro/Lei publicat pe pagina web a Băncii Central Europene </w:t>
      </w:r>
      <w:hyperlink r:id="rId8" w:history="1">
        <w:r w:rsidRPr="00DE3D22">
          <w:rPr>
            <w:rFonts w:ascii="Trebuchet MS" w:hAnsi="Trebuchet MS" w:cs="Arial"/>
            <w:i/>
            <w:sz w:val="22"/>
            <w:szCs w:val="22"/>
            <w:u w:val="single"/>
          </w:rPr>
          <w:t>www.ecb.int/index.html</w:t>
        </w:r>
      </w:hyperlink>
      <w:r w:rsidRPr="00DE3D22">
        <w:rPr>
          <w:rFonts w:ascii="Trebuchet MS" w:hAnsi="Trebuchet MS" w:cs="Arial"/>
          <w:i/>
          <w:sz w:val="22"/>
          <w:szCs w:val="22"/>
        </w:rPr>
        <w:t xml:space="preserve"> de la data întocmirii Studiului de Fezabilitate.</w:t>
      </w:r>
    </w:p>
    <w:p w:rsidR="00714FF1" w:rsidRPr="00DE3D22" w:rsidRDefault="00714FF1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b/>
          <w:i/>
          <w:sz w:val="22"/>
          <w:szCs w:val="22"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0"/>
        <w:gridCol w:w="1201"/>
        <w:gridCol w:w="994"/>
        <w:gridCol w:w="900"/>
        <w:gridCol w:w="248"/>
        <w:gridCol w:w="690"/>
        <w:gridCol w:w="869"/>
        <w:gridCol w:w="690"/>
      </w:tblGrid>
      <w:tr w:rsidR="00682ADF" w:rsidRPr="00DE3D22" w:rsidTr="009A2837">
        <w:trPr>
          <w:trHeight w:val="328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i/>
              </w:rPr>
            </w:pPr>
            <w:r w:rsidRPr="00DE3D22">
              <w:rPr>
                <w:rFonts w:ascii="Trebuchet MS" w:hAnsi="Trebuchet MS" w:cs="Calibri"/>
                <w:b/>
                <w:bCs/>
                <w:i/>
                <w:sz w:val="22"/>
                <w:szCs w:val="22"/>
              </w:rPr>
              <w:t>Curs  Euro / leu  …………..din data de………...….</w:t>
            </w:r>
          </w:p>
        </w:tc>
      </w:tr>
      <w:tr w:rsidR="00682ADF" w:rsidRPr="00DE3D22" w:rsidTr="009A2837">
        <w:trPr>
          <w:trHeight w:val="333"/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</w:rPr>
            </w:pPr>
          </w:p>
        </w:tc>
        <w:tc>
          <w:tcPr>
            <w:tcW w:w="2195" w:type="dxa"/>
            <w:gridSpan w:val="2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eligibile</w:t>
            </w:r>
          </w:p>
        </w:tc>
        <w:tc>
          <w:tcPr>
            <w:tcW w:w="1800" w:type="dxa"/>
            <w:gridSpan w:val="3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neeligibile</w:t>
            </w:r>
          </w:p>
        </w:tc>
        <w:tc>
          <w:tcPr>
            <w:tcW w:w="1496" w:type="dxa"/>
            <w:gridSpan w:val="2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</w:t>
            </w:r>
          </w:p>
        </w:tc>
      </w:tr>
      <w:tr w:rsidR="00682ADF" w:rsidRPr="00DE3D22" w:rsidTr="00714FF1">
        <w:trPr>
          <w:trHeight w:val="28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</w:tr>
      <w:tr w:rsidR="00682ADF" w:rsidRPr="00DE3D22" w:rsidTr="00682ADF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Ajutor public nerambursabil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1800" w:type="dxa"/>
            <w:gridSpan w:val="3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Sursele de finantare pentru completarea necesarului de finantare din care: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 w:rsidRPr="00DE3D22">
              <w:rPr>
                <w:rFonts w:ascii="Trebuchet MS" w:hAnsi="Trebuchet MS" w:cs="Calibri"/>
                <w:sz w:val="22"/>
                <w:szCs w:val="22"/>
              </w:rPr>
              <w:t xml:space="preserve">    - autofinantare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>
              <w:rPr>
                <w:rFonts w:ascii="Trebuchet MS" w:hAnsi="Trebuchet MS" w:cs="Calibri"/>
                <w:sz w:val="22"/>
                <w:szCs w:val="22"/>
              </w:rPr>
              <w:t xml:space="preserve">    - î</w:t>
            </w:r>
            <w:r w:rsidRPr="00DE3D22">
              <w:rPr>
                <w:rFonts w:ascii="Trebuchet MS" w:hAnsi="Trebuchet MS" w:cs="Calibri"/>
                <w:sz w:val="22"/>
                <w:szCs w:val="22"/>
              </w:rPr>
              <w:t>mprumuturi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 PROIECT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</w:tbl>
    <w:p w:rsidR="00E0437E" w:rsidRDefault="00E0437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E115DE" w:rsidRDefault="00E115D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82ADF" w:rsidRPr="00682ADF" w:rsidRDefault="00682ADF" w:rsidP="00682ADF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682ADF">
        <w:rPr>
          <w:rFonts w:ascii="Trebuchet MS" w:hAnsi="Trebuchet MS"/>
          <w:b/>
          <w:bCs/>
          <w:sz w:val="26"/>
          <w:szCs w:val="26"/>
        </w:rPr>
        <w:t>(</w:t>
      </w:r>
      <w:r>
        <w:rPr>
          <w:rFonts w:ascii="Trebuchet MS" w:hAnsi="Trebuchet MS"/>
          <w:b/>
          <w:bCs/>
          <w:sz w:val="26"/>
          <w:szCs w:val="26"/>
        </w:rPr>
        <w:t>9</w:t>
      </w:r>
      <w:r w:rsidRPr="00682ADF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682ADF">
        <w:rPr>
          <w:rFonts w:ascii="Trebuchet MS" w:hAnsi="Trebuchet MS"/>
          <w:b/>
          <w:sz w:val="26"/>
          <w:szCs w:val="26"/>
        </w:rPr>
        <w:t>Principalii indicatori tehnico-economici ai investiţiei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1.</w:t>
      </w:r>
      <w:r w:rsidRPr="00DE3D22">
        <w:rPr>
          <w:rFonts w:ascii="Trebuchet MS" w:hAnsi="Trebuchet MS"/>
          <w:sz w:val="22"/>
          <w:szCs w:val="22"/>
        </w:rPr>
        <w:t>valoarea totală (INV), inclusiv TVA (mii lei)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6" w:name="do|ax2|ca3|al7|pt1|pa1"/>
      <w:bookmarkEnd w:id="16"/>
      <w:r w:rsidRPr="00DE3D22">
        <w:rPr>
          <w:rFonts w:ascii="Trebuchet MS" w:hAnsi="Trebuchet MS"/>
          <w:sz w:val="22"/>
          <w:szCs w:val="22"/>
        </w:rPr>
        <w:t>(în preţuri - luna, anul, 1 euro = ..... lei),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7" w:name="do|ax2|ca3|al7|pt1|pa2"/>
      <w:bookmarkEnd w:id="17"/>
      <w:r w:rsidRPr="00DE3D22">
        <w:rPr>
          <w:rFonts w:ascii="Trebuchet MS" w:hAnsi="Trebuchet MS"/>
          <w:sz w:val="22"/>
          <w:szCs w:val="22"/>
        </w:rPr>
        <w:t>din care: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8" w:name="do|ax2|ca3|al7|pt1|pa3"/>
      <w:bookmarkEnd w:id="18"/>
      <w:r w:rsidRPr="00DE3D22">
        <w:rPr>
          <w:rFonts w:ascii="Trebuchet MS" w:hAnsi="Trebuchet MS"/>
          <w:sz w:val="22"/>
          <w:szCs w:val="22"/>
        </w:rPr>
        <w:t xml:space="preserve">- </w:t>
      </w:r>
      <w:r>
        <w:rPr>
          <w:rFonts w:ascii="Trebuchet MS" w:hAnsi="Trebuchet MS"/>
          <w:sz w:val="22"/>
          <w:szCs w:val="22"/>
        </w:rPr>
        <w:t>valoare eligibilă</w:t>
      </w:r>
      <w:r w:rsidRPr="00DE3D22">
        <w:rPr>
          <w:rFonts w:ascii="Trebuchet MS" w:hAnsi="Trebuchet MS"/>
          <w:sz w:val="22"/>
          <w:szCs w:val="22"/>
        </w:rPr>
        <w:t>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2.</w:t>
      </w:r>
      <w:r>
        <w:rPr>
          <w:rFonts w:ascii="Trebuchet MS" w:hAnsi="Trebuchet MS"/>
          <w:sz w:val="22"/>
          <w:szCs w:val="22"/>
        </w:rPr>
        <w:t>eşalonarea investiţiei</w:t>
      </w:r>
      <w:r w:rsidRPr="00DE3D22">
        <w:rPr>
          <w:rFonts w:ascii="Trebuchet MS" w:hAnsi="Trebuchet MS"/>
          <w:sz w:val="22"/>
          <w:szCs w:val="22"/>
        </w:rPr>
        <w:t>: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9" w:name="do|ax2|ca3|al7|pt2|pa1"/>
      <w:bookmarkEnd w:id="19"/>
      <w:r>
        <w:rPr>
          <w:rFonts w:ascii="Trebuchet MS" w:hAnsi="Trebuchet MS"/>
          <w:sz w:val="22"/>
          <w:szCs w:val="22"/>
        </w:rPr>
        <w:t>- luna</w:t>
      </w:r>
      <w:r w:rsidRPr="00DE3D22">
        <w:rPr>
          <w:rFonts w:ascii="Trebuchet MS" w:hAnsi="Trebuchet MS"/>
          <w:sz w:val="22"/>
          <w:szCs w:val="22"/>
        </w:rPr>
        <w:t xml:space="preserve"> I;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0" w:name="do|ax2|ca3|al7|pt2|pa2"/>
      <w:bookmarkEnd w:id="20"/>
      <w:r>
        <w:rPr>
          <w:rFonts w:ascii="Trebuchet MS" w:hAnsi="Trebuchet MS"/>
          <w:sz w:val="22"/>
          <w:szCs w:val="22"/>
        </w:rPr>
        <w:t xml:space="preserve">- </w:t>
      </w:r>
      <w:r w:rsidRPr="00DE3D22">
        <w:rPr>
          <w:rFonts w:ascii="Trebuchet MS" w:hAnsi="Trebuchet MS"/>
          <w:sz w:val="22"/>
          <w:szCs w:val="22"/>
        </w:rPr>
        <w:t>l</w:t>
      </w:r>
      <w:r>
        <w:rPr>
          <w:rFonts w:ascii="Trebuchet MS" w:hAnsi="Trebuchet MS"/>
          <w:sz w:val="22"/>
          <w:szCs w:val="22"/>
        </w:rPr>
        <w:t>una</w:t>
      </w:r>
      <w:r w:rsidRPr="00DE3D22">
        <w:rPr>
          <w:rFonts w:ascii="Trebuchet MS" w:hAnsi="Trebuchet MS"/>
          <w:sz w:val="22"/>
          <w:szCs w:val="22"/>
        </w:rPr>
        <w:t xml:space="preserve"> II</w:t>
      </w:r>
      <w:r>
        <w:rPr>
          <w:rFonts w:ascii="Trebuchet MS" w:hAnsi="Trebuchet MS"/>
          <w:sz w:val="22"/>
          <w:szCs w:val="22"/>
        </w:rPr>
        <w:t>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- luna III; etc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1" w:name="do|ax2|ca3|al7|pt3"/>
      <w:bookmarkEnd w:id="21"/>
      <w:r w:rsidRPr="00DE3D22">
        <w:rPr>
          <w:rFonts w:ascii="Trebuchet MS" w:hAnsi="Trebuchet MS"/>
          <w:b/>
          <w:bCs/>
          <w:sz w:val="22"/>
          <w:szCs w:val="22"/>
        </w:rPr>
        <w:t>3.</w:t>
      </w:r>
      <w:r w:rsidRPr="00DE3D22">
        <w:rPr>
          <w:rFonts w:ascii="Trebuchet MS" w:hAnsi="Trebuchet MS"/>
          <w:sz w:val="22"/>
          <w:szCs w:val="22"/>
        </w:rPr>
        <w:t>durata de realizare (luni);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2" w:name="do|ax2|ca3|al7|pt4"/>
      <w:bookmarkEnd w:id="22"/>
      <w:r w:rsidRPr="00DE3D22">
        <w:rPr>
          <w:rFonts w:ascii="Trebuchet MS" w:hAnsi="Trebuchet MS"/>
          <w:b/>
          <w:bCs/>
          <w:sz w:val="22"/>
          <w:szCs w:val="22"/>
        </w:rPr>
        <w:t>4.</w:t>
      </w:r>
      <w:r w:rsidRPr="00DE3D22">
        <w:rPr>
          <w:rFonts w:ascii="Trebuchet MS" w:hAnsi="Trebuchet MS"/>
          <w:sz w:val="22"/>
          <w:szCs w:val="22"/>
        </w:rPr>
        <w:t xml:space="preserve">capacităţi </w:t>
      </w:r>
      <w:r>
        <w:rPr>
          <w:rFonts w:ascii="Trebuchet MS" w:hAnsi="Trebuchet MS"/>
          <w:sz w:val="22"/>
          <w:szCs w:val="22"/>
        </w:rPr>
        <w:t xml:space="preserve">de producție rezultate ca urmare a investiției </w:t>
      </w:r>
      <w:r w:rsidRPr="00DE3D22">
        <w:rPr>
          <w:rFonts w:ascii="Trebuchet MS" w:hAnsi="Trebuchet MS"/>
          <w:sz w:val="22"/>
          <w:szCs w:val="22"/>
        </w:rPr>
        <w:t>(în unităţi fizice şi valorice);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3" w:name="do|ax2|ca3|al7|pt5"/>
      <w:bookmarkEnd w:id="23"/>
      <w:r w:rsidRPr="00DE3D22">
        <w:rPr>
          <w:rFonts w:ascii="Trebuchet MS" w:hAnsi="Trebuchet MS"/>
          <w:b/>
          <w:bCs/>
          <w:sz w:val="22"/>
          <w:szCs w:val="22"/>
        </w:rPr>
        <w:t>5.</w:t>
      </w:r>
      <w:r w:rsidRPr="00DE3D22">
        <w:rPr>
          <w:rFonts w:ascii="Trebuchet MS" w:hAnsi="Trebuchet MS"/>
          <w:sz w:val="22"/>
          <w:szCs w:val="22"/>
        </w:rPr>
        <w:t>alţi indicatori specifici domeniului de activitate în care este realizată investiţia, după caz.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/>
          <w:b/>
          <w:noProof/>
          <w:sz w:val="22"/>
          <w:szCs w:val="22"/>
          <w:lang w:val="en-US" w:eastAsia="en-US"/>
        </w:rPr>
      </w:pPr>
    </w:p>
    <w:p w:rsidR="00682ADF" w:rsidRPr="00682ADF" w:rsidRDefault="00682ADF" w:rsidP="00682ADF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(10</w:t>
      </w:r>
      <w:r w:rsidRPr="00682ADF">
        <w:rPr>
          <w:rFonts w:ascii="Trebuchet MS" w:hAnsi="Trebuchet MS"/>
          <w:b/>
          <w:bCs/>
          <w:sz w:val="26"/>
          <w:szCs w:val="26"/>
        </w:rPr>
        <w:t>)</w:t>
      </w:r>
      <w:r w:rsidRPr="00682ADF">
        <w:rPr>
          <w:rFonts w:ascii="Trebuchet MS" w:hAnsi="Trebuchet MS"/>
          <w:b/>
          <w:sz w:val="26"/>
          <w:szCs w:val="26"/>
        </w:rPr>
        <w:t>Avize şi acorduri de principiu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Toate avizele si acordurile necesare, impuse de legislatie, prevăzute in Ghidul Solicitantului, în func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 de tipul investi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iei.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Documentele vor respecta conditiile de forma, continut si semnaturi conform legislatiei in vigoare si vor fi semnate de persoane autorizate.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126861" w:rsidRDefault="00126861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126861" w:rsidRPr="007620EE" w:rsidRDefault="00126861" w:rsidP="00126861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(11</w:t>
      </w:r>
      <w:r w:rsidRPr="007620EE">
        <w:rPr>
          <w:rFonts w:ascii="Trebuchet MS" w:hAnsi="Trebuchet MS"/>
          <w:b/>
          <w:bCs/>
          <w:sz w:val="26"/>
          <w:szCs w:val="26"/>
        </w:rPr>
        <w:t>)</w:t>
      </w:r>
      <w:r>
        <w:rPr>
          <w:rFonts w:ascii="Trebuchet MS" w:hAnsi="Trebuchet MS"/>
          <w:b/>
          <w:bCs/>
          <w:sz w:val="26"/>
          <w:szCs w:val="26"/>
        </w:rPr>
        <w:t>Proiecții financiare și indicatori financiari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 w:cs="Arial"/>
          <w:b/>
          <w:i/>
          <w:sz w:val="22"/>
          <w:szCs w:val="22"/>
        </w:rPr>
        <w:t>-</w:t>
      </w: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 xml:space="preserve"> Prognoza veniturilor;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Prognoza cheltuielilor;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Proiecția contului de profit și pierdere;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Bilanțul și contul de profit și pierdere;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lastRenderedPageBreak/>
        <w:t>- Fluxul de numerar – previziuni;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Indicatori financiari.</w:t>
      </w:r>
    </w:p>
    <w:p w:rsidR="00126861" w:rsidRPr="00DE3D22" w:rsidRDefault="00126861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sectPr w:rsidR="00126861" w:rsidRPr="00DE3D22" w:rsidSect="00CD5D02">
      <w:headerReference w:type="default" r:id="rId9"/>
      <w:footerReference w:type="default" r:id="rId10"/>
      <w:pgSz w:w="11906" w:h="16838"/>
      <w:pgMar w:top="1417" w:right="1417" w:bottom="1276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C61" w:rsidRDefault="007D7C61" w:rsidP="00A96B3C">
      <w:r>
        <w:separator/>
      </w:r>
    </w:p>
  </w:endnote>
  <w:endnote w:type="continuationSeparator" w:id="0">
    <w:p w:rsidR="007D7C61" w:rsidRDefault="007D7C61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CC6748" w:rsidRDefault="00CC67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243">
          <w:rPr>
            <w:noProof/>
          </w:rPr>
          <w:t>6</w:t>
        </w:r>
        <w:r>
          <w:fldChar w:fldCharType="end"/>
        </w:r>
      </w:p>
    </w:sdtContent>
  </w:sdt>
  <w:p w:rsidR="00CC6748" w:rsidRDefault="00CC6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C61" w:rsidRDefault="007D7C61" w:rsidP="00A96B3C">
      <w:r>
        <w:separator/>
      </w:r>
    </w:p>
  </w:footnote>
  <w:footnote w:type="continuationSeparator" w:id="0">
    <w:p w:rsidR="007D7C61" w:rsidRDefault="007D7C61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243" w:rsidRDefault="00FF5243">
    <w:pPr>
      <w:pStyle w:val="Header"/>
    </w:pPr>
  </w:p>
  <w:tbl>
    <w:tblPr>
      <w:tblpPr w:leftFromText="180" w:rightFromText="180" w:vertAnchor="text" w:horzAnchor="margin" w:tblpXSpec="center" w:tblpY="114"/>
      <w:tblW w:w="1000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1E0" w:firstRow="1" w:lastRow="1" w:firstColumn="1" w:lastColumn="1" w:noHBand="0" w:noVBand="0"/>
    </w:tblPr>
    <w:tblGrid>
      <w:gridCol w:w="2347"/>
      <w:gridCol w:w="5137"/>
      <w:gridCol w:w="2520"/>
    </w:tblGrid>
    <w:tr w:rsidR="00FF5243" w:rsidRPr="009471B1" w:rsidTr="00FF5243">
      <w:trPr>
        <w:trHeight w:val="333"/>
      </w:trPr>
      <w:tc>
        <w:tcPr>
          <w:tcW w:w="2347" w:type="dxa"/>
          <w:vMerge w:val="restart"/>
          <w:vAlign w:val="center"/>
        </w:tcPr>
        <w:p w:rsidR="00FF5243" w:rsidRPr="00B750B7" w:rsidRDefault="00FF5243" w:rsidP="00FF5243">
          <w:pPr>
            <w:pStyle w:val="Header"/>
            <w:jc w:val="center"/>
            <w:rPr>
              <w:rFonts w:asciiTheme="minorHAnsi" w:hAnsiTheme="minorHAnsi"/>
              <w:szCs w:val="18"/>
              <w:lang w:eastAsia="fr-FR"/>
            </w:rPr>
          </w:pPr>
          <w:r w:rsidRPr="00B750B7">
            <w:rPr>
              <w:rFonts w:asciiTheme="minorHAnsi" w:hAnsiTheme="minorHAnsi"/>
              <w:szCs w:val="18"/>
              <w:lang w:eastAsia="fr-FR"/>
            </w:rPr>
            <w:t>Ministerul Agriculturii şi Dezvoltării Rurale</w:t>
          </w:r>
        </w:p>
        <w:p w:rsidR="00FF5243" w:rsidRPr="00B750B7" w:rsidRDefault="00FF5243" w:rsidP="00FF5243">
          <w:pPr>
            <w:pStyle w:val="Header"/>
            <w:jc w:val="center"/>
            <w:rPr>
              <w:rFonts w:asciiTheme="minorHAnsi" w:hAnsiTheme="minorHAnsi"/>
            </w:rPr>
          </w:pPr>
          <w:r w:rsidRPr="00B750B7">
            <w:rPr>
              <w:rFonts w:asciiTheme="minorHAnsi" w:hAnsiTheme="minorHAnsi"/>
              <w:szCs w:val="18"/>
              <w:lang w:eastAsia="fr-FR"/>
            </w:rPr>
            <w:t>DGP-AMPOPAM</w:t>
          </w:r>
        </w:p>
      </w:tc>
      <w:tc>
        <w:tcPr>
          <w:tcW w:w="5137" w:type="dxa"/>
          <w:vMerge w:val="restart"/>
          <w:vAlign w:val="center"/>
        </w:tcPr>
        <w:p w:rsidR="00FF5243" w:rsidRPr="00B750B7" w:rsidRDefault="00FF5243" w:rsidP="00FF5243">
          <w:pPr>
            <w:pStyle w:val="Header"/>
            <w:jc w:val="center"/>
            <w:rPr>
              <w:rFonts w:asciiTheme="minorHAnsi" w:hAnsiTheme="minorHAnsi"/>
              <w:bCs/>
              <w:lang w:val="pt-BR"/>
            </w:rPr>
          </w:pPr>
          <w:r w:rsidRPr="00B750B7">
            <w:rPr>
              <w:rFonts w:asciiTheme="minorHAnsi" w:hAnsiTheme="minorHAnsi"/>
              <w:bCs/>
              <w:lang w:val="pt-BR"/>
            </w:rPr>
            <w:t>PROCEDURĂ OPERAȚIONALĂ:</w:t>
          </w:r>
        </w:p>
        <w:p w:rsidR="00FF5243" w:rsidRPr="00B750B7" w:rsidRDefault="00FF5243" w:rsidP="00FF5243">
          <w:pPr>
            <w:pStyle w:val="Header"/>
            <w:jc w:val="center"/>
            <w:rPr>
              <w:rFonts w:asciiTheme="minorHAnsi" w:hAnsiTheme="minorHAnsi"/>
              <w:szCs w:val="18"/>
              <w:lang w:eastAsia="fr-FR"/>
            </w:rPr>
          </w:pPr>
          <w:r w:rsidRPr="00B750B7">
            <w:rPr>
              <w:rFonts w:asciiTheme="minorHAnsi" w:hAnsiTheme="minorHAnsi"/>
            </w:rPr>
            <w:t xml:space="preserve">Manual de procedură pentru </w:t>
          </w:r>
          <w:r w:rsidRPr="00B750B7">
            <w:rPr>
              <w:rFonts w:asciiTheme="minorHAnsi" w:hAnsiTheme="minorHAnsi"/>
              <w:szCs w:val="18"/>
              <w:lang w:eastAsia="fr-FR"/>
            </w:rPr>
            <w:t>verificarea conformității administrative și eligibilității cererilor de finanțare</w:t>
          </w:r>
        </w:p>
        <w:p w:rsidR="00FF5243" w:rsidRPr="00B750B7" w:rsidRDefault="00FF5243" w:rsidP="00FF5243">
          <w:pPr>
            <w:pStyle w:val="Header"/>
            <w:jc w:val="center"/>
            <w:rPr>
              <w:rFonts w:asciiTheme="minorHAnsi" w:hAnsiTheme="minorHAnsi"/>
            </w:rPr>
          </w:pPr>
          <w:r w:rsidRPr="00B750B7">
            <w:rPr>
              <w:rFonts w:asciiTheme="minorHAnsi" w:hAnsiTheme="minorHAnsi"/>
            </w:rPr>
            <w:t xml:space="preserve">Cod: P.O. </w:t>
          </w:r>
          <w:r>
            <w:rPr>
              <w:rFonts w:asciiTheme="minorHAnsi" w:hAnsiTheme="minorHAnsi"/>
              <w:lang w:eastAsia="fr-FR"/>
            </w:rPr>
            <w:t>M09-e.II.r.0</w:t>
          </w:r>
        </w:p>
      </w:tc>
      <w:tc>
        <w:tcPr>
          <w:tcW w:w="2520" w:type="dxa"/>
          <w:vAlign w:val="bottom"/>
        </w:tcPr>
        <w:p w:rsidR="00FF5243" w:rsidRPr="00B750B7" w:rsidRDefault="00FF5243" w:rsidP="00FF5243">
          <w:pPr>
            <w:pStyle w:val="Header"/>
            <w:jc w:val="center"/>
            <w:rPr>
              <w:rFonts w:asciiTheme="minorHAnsi" w:hAnsiTheme="minorHAnsi"/>
            </w:rPr>
          </w:pPr>
          <w:r w:rsidRPr="00B750B7">
            <w:rPr>
              <w:rFonts w:asciiTheme="minorHAnsi" w:hAnsiTheme="minorHAnsi"/>
            </w:rPr>
            <w:t>Ediţia I</w:t>
          </w:r>
          <w:r>
            <w:rPr>
              <w:rFonts w:asciiTheme="minorHAnsi" w:hAnsiTheme="minorHAnsi"/>
            </w:rPr>
            <w:t>I</w:t>
          </w:r>
          <w:r w:rsidRPr="00B750B7">
            <w:rPr>
              <w:rFonts w:asciiTheme="minorHAnsi" w:hAnsiTheme="minorHAnsi"/>
            </w:rPr>
            <w:t xml:space="preserve"> </w:t>
          </w:r>
        </w:p>
      </w:tc>
    </w:tr>
    <w:tr w:rsidR="00FF5243" w:rsidRPr="009471B1" w:rsidTr="00FF5243">
      <w:trPr>
        <w:trHeight w:val="332"/>
      </w:trPr>
      <w:tc>
        <w:tcPr>
          <w:tcW w:w="2347" w:type="dxa"/>
          <w:vMerge/>
          <w:vAlign w:val="center"/>
        </w:tcPr>
        <w:p w:rsidR="00FF5243" w:rsidRPr="00B750B7" w:rsidRDefault="00FF5243" w:rsidP="00FF5243">
          <w:pPr>
            <w:pStyle w:val="Header"/>
            <w:rPr>
              <w:rFonts w:asciiTheme="minorHAnsi" w:hAnsiTheme="minorHAnsi"/>
            </w:rPr>
          </w:pPr>
        </w:p>
      </w:tc>
      <w:tc>
        <w:tcPr>
          <w:tcW w:w="5137" w:type="dxa"/>
          <w:vMerge/>
          <w:vAlign w:val="center"/>
        </w:tcPr>
        <w:p w:rsidR="00FF5243" w:rsidRPr="00B750B7" w:rsidRDefault="00FF5243" w:rsidP="00FF5243">
          <w:pPr>
            <w:pStyle w:val="Header"/>
            <w:jc w:val="center"/>
            <w:rPr>
              <w:rFonts w:asciiTheme="minorHAnsi" w:hAnsiTheme="minorHAnsi"/>
            </w:rPr>
          </w:pPr>
        </w:p>
      </w:tc>
      <w:tc>
        <w:tcPr>
          <w:tcW w:w="2520" w:type="dxa"/>
          <w:vAlign w:val="bottom"/>
        </w:tcPr>
        <w:p w:rsidR="00FF5243" w:rsidRPr="00B750B7" w:rsidRDefault="00FF5243" w:rsidP="00FF5243">
          <w:pPr>
            <w:pStyle w:val="Header"/>
            <w:jc w:val="center"/>
            <w:rPr>
              <w:rFonts w:asciiTheme="minorHAnsi" w:hAnsiTheme="minorHAnsi"/>
            </w:rPr>
          </w:pPr>
          <w:r>
            <w:rPr>
              <w:rFonts w:asciiTheme="minorHAnsi" w:hAnsiTheme="minorHAnsi"/>
            </w:rPr>
            <w:t>Revizia 0</w:t>
          </w:r>
        </w:p>
      </w:tc>
    </w:tr>
    <w:tr w:rsidR="00FF5243" w:rsidRPr="009471B1" w:rsidTr="00FF5243">
      <w:trPr>
        <w:trHeight w:val="333"/>
      </w:trPr>
      <w:tc>
        <w:tcPr>
          <w:tcW w:w="2347" w:type="dxa"/>
          <w:vMerge/>
          <w:vAlign w:val="center"/>
        </w:tcPr>
        <w:p w:rsidR="00FF5243" w:rsidRPr="00B750B7" w:rsidRDefault="00FF5243" w:rsidP="00FF5243">
          <w:pPr>
            <w:pStyle w:val="Header"/>
            <w:rPr>
              <w:rFonts w:asciiTheme="minorHAnsi" w:hAnsiTheme="minorHAnsi"/>
            </w:rPr>
          </w:pPr>
        </w:p>
      </w:tc>
      <w:tc>
        <w:tcPr>
          <w:tcW w:w="5137" w:type="dxa"/>
          <w:vMerge/>
          <w:vAlign w:val="center"/>
        </w:tcPr>
        <w:p w:rsidR="00FF5243" w:rsidRPr="00B750B7" w:rsidRDefault="00FF5243" w:rsidP="00FF5243">
          <w:pPr>
            <w:pStyle w:val="Header"/>
            <w:jc w:val="center"/>
            <w:rPr>
              <w:rFonts w:asciiTheme="minorHAnsi" w:hAnsiTheme="minorHAnsi"/>
            </w:rPr>
          </w:pPr>
        </w:p>
      </w:tc>
      <w:tc>
        <w:tcPr>
          <w:tcW w:w="2520" w:type="dxa"/>
          <w:vAlign w:val="bottom"/>
        </w:tcPr>
        <w:p w:rsidR="00FF5243" w:rsidRPr="00B750B7" w:rsidRDefault="00FF5243" w:rsidP="00FF5243">
          <w:pPr>
            <w:pStyle w:val="Header"/>
            <w:jc w:val="center"/>
            <w:rPr>
              <w:rFonts w:asciiTheme="minorHAnsi" w:hAnsiTheme="minorHAnsi"/>
            </w:rPr>
          </w:pPr>
          <w:r w:rsidRPr="00B750B7">
            <w:rPr>
              <w:rFonts w:asciiTheme="minorHAnsi" w:hAnsiTheme="minorHAnsi"/>
            </w:rPr>
            <w:t xml:space="preserve">Pagina </w:t>
          </w:r>
          <w:r w:rsidRPr="00B750B7">
            <w:rPr>
              <w:rFonts w:asciiTheme="minorHAnsi" w:hAnsiTheme="minorHAnsi"/>
            </w:rPr>
            <w:fldChar w:fldCharType="begin"/>
          </w:r>
          <w:r w:rsidRPr="00B750B7">
            <w:rPr>
              <w:rFonts w:asciiTheme="minorHAnsi" w:hAnsiTheme="minorHAnsi"/>
            </w:rPr>
            <w:instrText xml:space="preserve"> PAGE   \* MERGEFORMAT </w:instrText>
          </w:r>
          <w:r w:rsidRPr="00B750B7">
            <w:rPr>
              <w:rFonts w:asciiTheme="minorHAnsi" w:hAnsiTheme="minorHAnsi"/>
            </w:rPr>
            <w:fldChar w:fldCharType="separate"/>
          </w:r>
          <w:r>
            <w:rPr>
              <w:rFonts w:asciiTheme="minorHAnsi" w:hAnsiTheme="minorHAnsi"/>
              <w:noProof/>
            </w:rPr>
            <w:t>6</w:t>
          </w:r>
          <w:r w:rsidRPr="00B750B7">
            <w:rPr>
              <w:rFonts w:asciiTheme="minorHAnsi" w:hAnsiTheme="minorHAnsi"/>
            </w:rPr>
            <w:fldChar w:fldCharType="end"/>
          </w:r>
          <w:r w:rsidRPr="00B750B7">
            <w:rPr>
              <w:rFonts w:asciiTheme="minorHAnsi" w:hAnsiTheme="minorHAnsi"/>
            </w:rPr>
            <w:t xml:space="preserve"> din </w:t>
          </w:r>
          <w:r w:rsidRPr="00B750B7">
            <w:rPr>
              <w:rFonts w:asciiTheme="minorHAnsi" w:hAnsiTheme="minorHAnsi"/>
            </w:rPr>
            <w:fldChar w:fldCharType="begin"/>
          </w:r>
          <w:r w:rsidRPr="00B750B7">
            <w:rPr>
              <w:rFonts w:asciiTheme="minorHAnsi" w:hAnsiTheme="minorHAnsi"/>
            </w:rPr>
            <w:instrText xml:space="preserve"> NUMPAGES   \* MERGEFORMAT </w:instrText>
          </w:r>
          <w:r w:rsidRPr="00B750B7">
            <w:rPr>
              <w:rFonts w:asciiTheme="minorHAnsi" w:hAnsiTheme="minorHAnsi"/>
            </w:rPr>
            <w:fldChar w:fldCharType="separate"/>
          </w:r>
          <w:r>
            <w:rPr>
              <w:rFonts w:asciiTheme="minorHAnsi" w:hAnsiTheme="minorHAnsi"/>
              <w:noProof/>
            </w:rPr>
            <w:t>6</w:t>
          </w:r>
          <w:r w:rsidRPr="00B750B7">
            <w:rPr>
              <w:rFonts w:asciiTheme="minorHAnsi" w:hAnsiTheme="minorHAnsi"/>
              <w:noProof/>
            </w:rPr>
            <w:fldChar w:fldCharType="end"/>
          </w:r>
        </w:p>
      </w:tc>
    </w:tr>
    <w:tr w:rsidR="00FF5243" w:rsidRPr="009471B1" w:rsidTr="00FF5243">
      <w:trPr>
        <w:trHeight w:val="310"/>
      </w:trPr>
      <w:tc>
        <w:tcPr>
          <w:tcW w:w="2347" w:type="dxa"/>
          <w:vMerge/>
        </w:tcPr>
        <w:p w:rsidR="00FF5243" w:rsidRPr="00B750B7" w:rsidRDefault="00FF5243" w:rsidP="00FF5243">
          <w:pPr>
            <w:pStyle w:val="Header"/>
            <w:rPr>
              <w:rFonts w:asciiTheme="minorHAnsi" w:hAnsiTheme="minorHAnsi"/>
            </w:rPr>
          </w:pPr>
        </w:p>
      </w:tc>
      <w:tc>
        <w:tcPr>
          <w:tcW w:w="5137" w:type="dxa"/>
          <w:vMerge/>
          <w:vAlign w:val="center"/>
        </w:tcPr>
        <w:p w:rsidR="00FF5243" w:rsidRPr="00B750B7" w:rsidRDefault="00FF5243" w:rsidP="00FF5243">
          <w:pPr>
            <w:pStyle w:val="Header"/>
            <w:rPr>
              <w:rFonts w:asciiTheme="minorHAnsi" w:hAnsiTheme="minorHAnsi"/>
            </w:rPr>
          </w:pPr>
        </w:p>
      </w:tc>
      <w:tc>
        <w:tcPr>
          <w:tcW w:w="2520" w:type="dxa"/>
          <w:vAlign w:val="bottom"/>
        </w:tcPr>
        <w:p w:rsidR="00FF5243" w:rsidRPr="00B750B7" w:rsidRDefault="00FF5243" w:rsidP="00FF5243">
          <w:pPr>
            <w:pStyle w:val="Header"/>
            <w:jc w:val="center"/>
            <w:rPr>
              <w:rFonts w:asciiTheme="minorHAnsi" w:hAnsiTheme="minorHAnsi"/>
            </w:rPr>
          </w:pPr>
          <w:r w:rsidRPr="00B750B7">
            <w:rPr>
              <w:rFonts w:asciiTheme="minorHAnsi" w:hAnsiTheme="minorHAnsi"/>
            </w:rPr>
            <w:t>Exemplar nr. 1</w:t>
          </w:r>
        </w:p>
      </w:tc>
    </w:tr>
  </w:tbl>
  <w:p w:rsidR="00CC6748" w:rsidRDefault="00CC6748" w:rsidP="00FF52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30D81"/>
    <w:multiLevelType w:val="singleLevel"/>
    <w:tmpl w:val="21645954"/>
    <w:lvl w:ilvl="0">
      <w:start w:val="1"/>
      <w:numFmt w:val="decimal"/>
      <w:lvlText w:val="1.%1"/>
      <w:legacy w:legacy="1" w:legacySpace="0" w:legacyIndent="475"/>
      <w:lvlJc w:val="left"/>
      <w:rPr>
        <w:rFonts w:ascii="Arial" w:hAnsi="Arial" w:cs="Arial" w:hint="default"/>
      </w:rPr>
    </w:lvl>
  </w:abstractNum>
  <w:abstractNum w:abstractNumId="7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DDA50DA"/>
    <w:multiLevelType w:val="singleLevel"/>
    <w:tmpl w:val="E48EACC2"/>
    <w:lvl w:ilvl="0">
      <w:start w:val="1"/>
      <w:numFmt w:val="decimal"/>
      <w:lvlText w:val="2.%1"/>
      <w:legacy w:legacy="1" w:legacySpace="0" w:legacyIndent="456"/>
      <w:lvlJc w:val="left"/>
      <w:rPr>
        <w:rFonts w:ascii="Arial" w:hAnsi="Arial" w:cs="Arial" w:hint="default"/>
      </w:rPr>
    </w:lvl>
  </w:abstractNum>
  <w:abstractNum w:abstractNumId="11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D03300A"/>
    <w:multiLevelType w:val="singleLevel"/>
    <w:tmpl w:val="6388E55E"/>
    <w:lvl w:ilvl="0">
      <w:start w:val="1"/>
      <w:numFmt w:val="decimal"/>
      <w:lvlText w:val="8.%1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25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6"/>
  </w:num>
  <w:num w:numId="5">
    <w:abstractNumId w:val="11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21"/>
  </w:num>
  <w:num w:numId="11">
    <w:abstractNumId w:val="14"/>
  </w:num>
  <w:num w:numId="12">
    <w:abstractNumId w:val="3"/>
  </w:num>
  <w:num w:numId="13">
    <w:abstractNumId w:val="20"/>
  </w:num>
  <w:num w:numId="14">
    <w:abstractNumId w:val="19"/>
  </w:num>
  <w:num w:numId="15">
    <w:abstractNumId w:val="4"/>
  </w:num>
  <w:num w:numId="16">
    <w:abstractNumId w:val="5"/>
  </w:num>
  <w:num w:numId="17">
    <w:abstractNumId w:val="18"/>
  </w:num>
  <w:num w:numId="18">
    <w:abstractNumId w:val="22"/>
  </w:num>
  <w:num w:numId="19">
    <w:abstractNumId w:val="17"/>
  </w:num>
  <w:num w:numId="20">
    <w:abstractNumId w:val="13"/>
  </w:num>
  <w:num w:numId="21">
    <w:abstractNumId w:val="25"/>
  </w:num>
  <w:num w:numId="22">
    <w:abstractNumId w:val="23"/>
  </w:num>
  <w:num w:numId="23">
    <w:abstractNumId w:val="6"/>
  </w:num>
  <w:num w:numId="24">
    <w:abstractNumId w:val="10"/>
  </w:num>
  <w:num w:numId="25">
    <w:abstractNumId w:val="24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1389E"/>
    <w:rsid w:val="000304C0"/>
    <w:rsid w:val="00035E91"/>
    <w:rsid w:val="00045D33"/>
    <w:rsid w:val="00047108"/>
    <w:rsid w:val="00063A97"/>
    <w:rsid w:val="000A0088"/>
    <w:rsid w:val="000A0F2D"/>
    <w:rsid w:val="000D4FAC"/>
    <w:rsid w:val="000E0388"/>
    <w:rsid w:val="00126861"/>
    <w:rsid w:val="00141E22"/>
    <w:rsid w:val="00190CCC"/>
    <w:rsid w:val="001B5446"/>
    <w:rsid w:val="001D7DB5"/>
    <w:rsid w:val="002055CD"/>
    <w:rsid w:val="002564C9"/>
    <w:rsid w:val="002617A2"/>
    <w:rsid w:val="00280F73"/>
    <w:rsid w:val="00282E3F"/>
    <w:rsid w:val="002A3F0A"/>
    <w:rsid w:val="002B5F0F"/>
    <w:rsid w:val="002C59B5"/>
    <w:rsid w:val="002D6DC1"/>
    <w:rsid w:val="00307017"/>
    <w:rsid w:val="00311B6C"/>
    <w:rsid w:val="00313E75"/>
    <w:rsid w:val="00316113"/>
    <w:rsid w:val="00316B0A"/>
    <w:rsid w:val="00336960"/>
    <w:rsid w:val="00360DC5"/>
    <w:rsid w:val="003B1655"/>
    <w:rsid w:val="00422280"/>
    <w:rsid w:val="00492D58"/>
    <w:rsid w:val="004F3256"/>
    <w:rsid w:val="00511E33"/>
    <w:rsid w:val="00513142"/>
    <w:rsid w:val="005163C9"/>
    <w:rsid w:val="00517D20"/>
    <w:rsid w:val="005266D5"/>
    <w:rsid w:val="005472AF"/>
    <w:rsid w:val="00581ABC"/>
    <w:rsid w:val="00594239"/>
    <w:rsid w:val="005971C3"/>
    <w:rsid w:val="005D209D"/>
    <w:rsid w:val="005D3775"/>
    <w:rsid w:val="005D781D"/>
    <w:rsid w:val="005E1832"/>
    <w:rsid w:val="005E3790"/>
    <w:rsid w:val="005E7A07"/>
    <w:rsid w:val="00610CB3"/>
    <w:rsid w:val="00615623"/>
    <w:rsid w:val="0062040D"/>
    <w:rsid w:val="0063101F"/>
    <w:rsid w:val="006535E2"/>
    <w:rsid w:val="00682ADF"/>
    <w:rsid w:val="0069640D"/>
    <w:rsid w:val="006C2EDD"/>
    <w:rsid w:val="006E4816"/>
    <w:rsid w:val="00714FF1"/>
    <w:rsid w:val="00725466"/>
    <w:rsid w:val="00731FF5"/>
    <w:rsid w:val="007515D0"/>
    <w:rsid w:val="0078770E"/>
    <w:rsid w:val="007D7C61"/>
    <w:rsid w:val="00813C05"/>
    <w:rsid w:val="00826F27"/>
    <w:rsid w:val="00864AD2"/>
    <w:rsid w:val="008738BB"/>
    <w:rsid w:val="00893981"/>
    <w:rsid w:val="008B3D09"/>
    <w:rsid w:val="008C25E6"/>
    <w:rsid w:val="008D1662"/>
    <w:rsid w:val="008D4F29"/>
    <w:rsid w:val="008D55A2"/>
    <w:rsid w:val="008F28AC"/>
    <w:rsid w:val="00926E96"/>
    <w:rsid w:val="00927AA4"/>
    <w:rsid w:val="00936E61"/>
    <w:rsid w:val="00942AA1"/>
    <w:rsid w:val="00974E9C"/>
    <w:rsid w:val="00975A11"/>
    <w:rsid w:val="00986A77"/>
    <w:rsid w:val="00987130"/>
    <w:rsid w:val="009A6F77"/>
    <w:rsid w:val="009D220B"/>
    <w:rsid w:val="009D4BD5"/>
    <w:rsid w:val="00A07C0F"/>
    <w:rsid w:val="00A329F9"/>
    <w:rsid w:val="00A60A46"/>
    <w:rsid w:val="00A962A2"/>
    <w:rsid w:val="00A96B3C"/>
    <w:rsid w:val="00AA4684"/>
    <w:rsid w:val="00AF108C"/>
    <w:rsid w:val="00B03C41"/>
    <w:rsid w:val="00B44F67"/>
    <w:rsid w:val="00B72794"/>
    <w:rsid w:val="00B7545F"/>
    <w:rsid w:val="00B75718"/>
    <w:rsid w:val="00BA1C82"/>
    <w:rsid w:val="00BC067B"/>
    <w:rsid w:val="00BC3730"/>
    <w:rsid w:val="00BF22DD"/>
    <w:rsid w:val="00BF3CF0"/>
    <w:rsid w:val="00C03BD8"/>
    <w:rsid w:val="00C042ED"/>
    <w:rsid w:val="00C20BC8"/>
    <w:rsid w:val="00C25ACC"/>
    <w:rsid w:val="00CB07DE"/>
    <w:rsid w:val="00CC37AE"/>
    <w:rsid w:val="00CC6748"/>
    <w:rsid w:val="00CD5D02"/>
    <w:rsid w:val="00D12307"/>
    <w:rsid w:val="00D374F8"/>
    <w:rsid w:val="00D4043B"/>
    <w:rsid w:val="00D72F6A"/>
    <w:rsid w:val="00DA0261"/>
    <w:rsid w:val="00DA7930"/>
    <w:rsid w:val="00DB058C"/>
    <w:rsid w:val="00DE3D22"/>
    <w:rsid w:val="00E0437E"/>
    <w:rsid w:val="00E07198"/>
    <w:rsid w:val="00E115DE"/>
    <w:rsid w:val="00E45E3B"/>
    <w:rsid w:val="00E536C4"/>
    <w:rsid w:val="00E81DDD"/>
    <w:rsid w:val="00EB0980"/>
    <w:rsid w:val="00EC4ABA"/>
    <w:rsid w:val="00EE4EF9"/>
    <w:rsid w:val="00F3495C"/>
    <w:rsid w:val="00F4330B"/>
    <w:rsid w:val="00F45747"/>
    <w:rsid w:val="00F473B7"/>
    <w:rsid w:val="00F72AEA"/>
    <w:rsid w:val="00FF5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ax1">
    <w:name w:val="ax1"/>
    <w:rsid w:val="002617A2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2617A2"/>
  </w:style>
  <w:style w:type="paragraph" w:customStyle="1" w:styleId="CM4">
    <w:name w:val="CM4"/>
    <w:basedOn w:val="Normal"/>
    <w:next w:val="Normal"/>
    <w:uiPriority w:val="99"/>
    <w:rsid w:val="002617A2"/>
    <w:pPr>
      <w:autoSpaceDE w:val="0"/>
      <w:autoSpaceDN w:val="0"/>
      <w:adjustRightInd w:val="0"/>
    </w:pPr>
    <w:rPr>
      <w:rFonts w:ascii="EUAlbertina" w:hAnsi="EUAlbertina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2617A2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2617A2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2617A2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2617A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2617A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2617A2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2617A2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paragraph" w:customStyle="1" w:styleId="Style6">
    <w:name w:val="Style6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8">
    <w:name w:val="Style8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9">
    <w:name w:val="Style9"/>
    <w:basedOn w:val="Normal"/>
    <w:uiPriority w:val="99"/>
    <w:rsid w:val="000E0388"/>
    <w:pPr>
      <w:widowControl w:val="0"/>
      <w:autoSpaceDE w:val="0"/>
      <w:autoSpaceDN w:val="0"/>
      <w:adjustRightInd w:val="0"/>
      <w:spacing w:line="326" w:lineRule="exact"/>
      <w:jc w:val="center"/>
    </w:pPr>
    <w:rPr>
      <w:rFonts w:cs="Arial"/>
    </w:rPr>
  </w:style>
  <w:style w:type="paragraph" w:customStyle="1" w:styleId="Style10">
    <w:name w:val="Style10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2">
    <w:name w:val="Style12"/>
    <w:basedOn w:val="Normal"/>
    <w:uiPriority w:val="99"/>
    <w:rsid w:val="000E0388"/>
    <w:pPr>
      <w:widowControl w:val="0"/>
      <w:autoSpaceDE w:val="0"/>
      <w:autoSpaceDN w:val="0"/>
      <w:adjustRightInd w:val="0"/>
      <w:spacing w:line="643" w:lineRule="exact"/>
    </w:pPr>
    <w:rPr>
      <w:rFonts w:cs="Arial"/>
    </w:rPr>
  </w:style>
  <w:style w:type="paragraph" w:customStyle="1" w:styleId="Style13">
    <w:name w:val="Style13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5">
    <w:name w:val="Style15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</w:pPr>
    <w:rPr>
      <w:rFonts w:cs="Arial"/>
    </w:rPr>
  </w:style>
  <w:style w:type="character" w:customStyle="1" w:styleId="FontStyle18">
    <w:name w:val="Font Style18"/>
    <w:uiPriority w:val="99"/>
    <w:rsid w:val="000E0388"/>
    <w:rPr>
      <w:rFonts w:ascii="Arial" w:hAnsi="Arial" w:cs="Arial"/>
      <w:i/>
      <w:iCs/>
      <w:sz w:val="26"/>
      <w:szCs w:val="26"/>
    </w:rPr>
  </w:style>
  <w:style w:type="character" w:customStyle="1" w:styleId="FontStyle19">
    <w:name w:val="Font Style19"/>
    <w:uiPriority w:val="99"/>
    <w:rsid w:val="000E0388"/>
    <w:rPr>
      <w:rFonts w:ascii="Century Gothic" w:hAnsi="Century Gothic" w:cs="Century Gothic"/>
      <w:b/>
      <w:bCs/>
      <w:i/>
      <w:iCs/>
      <w:sz w:val="8"/>
      <w:szCs w:val="8"/>
    </w:rPr>
  </w:style>
  <w:style w:type="character" w:customStyle="1" w:styleId="FontStyle21">
    <w:name w:val="Font Style21"/>
    <w:uiPriority w:val="99"/>
    <w:rsid w:val="000E0388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b.int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94A"/>
    <w:rsid w:val="001C573F"/>
    <w:rsid w:val="00DA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0C475EA4FF345BE99B5A6D8F4150373">
    <w:name w:val="90C475EA4FF345BE99B5A6D8F4150373"/>
    <w:rsid w:val="00DA19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A98D0-C84C-4349-BCAC-3272F8384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1389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2016-06-01T05:11:00Z</dcterms:created>
  <dcterms:modified xsi:type="dcterms:W3CDTF">2016-11-15T16:34:00Z</dcterms:modified>
</cp:coreProperties>
</file>